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1CA63" w14:textId="04C2881D" w:rsidR="00DD598F" w:rsidRPr="00DC2CC6" w:rsidRDefault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color w:val="000000"/>
          <w:sz w:val="40"/>
          <w:szCs w:val="40"/>
        </w:rPr>
      </w:pPr>
      <w:r>
        <w:rPr>
          <w:rFonts w:ascii="Merriweather" w:eastAsia="Merriweather" w:hAnsi="Merriweather" w:cs="Merriweather"/>
          <w:b/>
          <w:color w:val="000000"/>
          <w:sz w:val="40"/>
          <w:szCs w:val="40"/>
        </w:rPr>
        <w:t>202</w:t>
      </w:r>
      <w:r w:rsidR="00DB1FAA">
        <w:rPr>
          <w:rFonts w:ascii="Merriweather" w:eastAsia="Merriweather" w:hAnsi="Merriweather" w:cs="Merriweather"/>
          <w:b/>
          <w:color w:val="000000"/>
          <w:sz w:val="40"/>
          <w:szCs w:val="40"/>
        </w:rPr>
        <w:t>5</w:t>
      </w:r>
      <w:r>
        <w:rPr>
          <w:rFonts w:ascii="Merriweather" w:eastAsia="Merriweather" w:hAnsi="Merriweather" w:cs="Merriweather"/>
          <w:b/>
          <w:color w:val="000000"/>
          <w:sz w:val="40"/>
          <w:szCs w:val="40"/>
        </w:rPr>
        <w:t>-2</w:t>
      </w:r>
      <w:r w:rsidR="00DB1FAA">
        <w:rPr>
          <w:rFonts w:ascii="Merriweather" w:eastAsia="Merriweather" w:hAnsi="Merriweather" w:cs="Merriweather"/>
          <w:b/>
          <w:color w:val="000000"/>
          <w:sz w:val="40"/>
          <w:szCs w:val="40"/>
        </w:rPr>
        <w:t>6</w:t>
      </w:r>
      <w:r>
        <w:rPr>
          <w:rFonts w:ascii="Merriweather" w:eastAsia="Merriweather" w:hAnsi="Merriweather" w:cs="Merriweather"/>
          <w:b/>
          <w:color w:val="000000"/>
          <w:sz w:val="40"/>
          <w:szCs w:val="40"/>
        </w:rPr>
        <w:t xml:space="preserve"> </w:t>
      </w:r>
      <w:r w:rsidR="00DC2CC6" w:rsidRPr="00DC2CC6">
        <w:rPr>
          <w:rFonts w:ascii="Merriweather" w:eastAsia="Merriweather" w:hAnsi="Merriweather" w:cs="Merriweather"/>
          <w:b/>
          <w:color w:val="000000"/>
          <w:sz w:val="40"/>
          <w:szCs w:val="40"/>
        </w:rPr>
        <w:t xml:space="preserve">Parent &amp; Family </w:t>
      </w:r>
    </w:p>
    <w:p w14:paraId="32BE322D" w14:textId="77777777" w:rsidR="00DD598F" w:rsidRPr="00DC2CC6" w:rsidRDefault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jc w:val="center"/>
        <w:rPr>
          <w:rFonts w:ascii="Merriweather" w:eastAsia="Merriweather" w:hAnsi="Merriweather" w:cs="Merriweather"/>
          <w:b/>
          <w:color w:val="000000"/>
          <w:sz w:val="40"/>
          <w:szCs w:val="40"/>
        </w:rPr>
      </w:pPr>
      <w:r w:rsidRPr="00DC2CC6">
        <w:rPr>
          <w:rFonts w:ascii="Merriweather" w:eastAsia="Merriweather" w:hAnsi="Merriweather" w:cs="Merriweather"/>
          <w:b/>
          <w:color w:val="000000"/>
          <w:sz w:val="40"/>
          <w:szCs w:val="40"/>
        </w:rPr>
        <w:t xml:space="preserve">Engagement Policy </w:t>
      </w:r>
    </w:p>
    <w:p w14:paraId="4597A5B7" w14:textId="77777777" w:rsidR="00DD598F" w:rsidRDefault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Hazelwood </w:t>
      </w:r>
      <w:r>
        <w:rPr>
          <w:rFonts w:ascii="Nunito" w:eastAsia="Nunito" w:hAnsi="Nunito" w:cs="Nunito"/>
          <w:color w:val="000000"/>
          <w:sz w:val="30"/>
          <w:szCs w:val="30"/>
        </w:rPr>
        <w:t xml:space="preserve">Elementary </w:t>
      </w:r>
      <w:r>
        <w:rPr>
          <w:color w:val="000000"/>
          <w:sz w:val="30"/>
          <w:szCs w:val="30"/>
        </w:rPr>
        <w:t xml:space="preserve">School </w:t>
      </w:r>
    </w:p>
    <w:p w14:paraId="13FEFC88" w14:textId="77777777" w:rsidR="0048562B" w:rsidRDefault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jc w:val="center"/>
        <w:rPr>
          <w:color w:val="000000"/>
          <w:sz w:val="30"/>
          <w:szCs w:val="30"/>
        </w:rPr>
      </w:pPr>
    </w:p>
    <w:p w14:paraId="1CA4E156" w14:textId="6FC1C3F2" w:rsidR="0048562B" w:rsidRDefault="0048562B" w:rsidP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color w:val="000000"/>
          <w:sz w:val="36"/>
          <w:szCs w:val="36"/>
        </w:rPr>
      </w:pPr>
      <w:r>
        <w:rPr>
          <w:b/>
          <w:color w:val="000000"/>
          <w:sz w:val="32"/>
          <w:szCs w:val="32"/>
          <w:u w:val="single"/>
        </w:rPr>
        <w:t xml:space="preserve">HES </w:t>
      </w:r>
      <w:r>
        <w:rPr>
          <w:rFonts w:ascii="Merriweather" w:eastAsia="Merriweather" w:hAnsi="Merriweather" w:cs="Merriweather"/>
          <w:b/>
          <w:color w:val="000000"/>
          <w:sz w:val="32"/>
          <w:szCs w:val="32"/>
          <w:u w:val="single"/>
        </w:rPr>
        <w:t>Mission Statement for Parent and Family Engagement</w:t>
      </w:r>
      <w:r>
        <w:rPr>
          <w:rFonts w:ascii="Merriweather" w:eastAsia="Merriweather" w:hAnsi="Merriweather" w:cs="Merriweather"/>
          <w:b/>
          <w:color w:val="000000"/>
          <w:sz w:val="32"/>
          <w:szCs w:val="32"/>
        </w:rPr>
        <w:t xml:space="preserve"> </w:t>
      </w:r>
      <w:r>
        <w:rPr>
          <w:color w:val="000000"/>
          <w:sz w:val="30"/>
          <w:szCs w:val="30"/>
        </w:rPr>
        <w:t>Hazelwood Elementary encourages the active participation of all parents to Empower and Inspire our Students to be Responsible and Respectful Lifelong Learners</w:t>
      </w:r>
      <w:r w:rsidRPr="0048562B">
        <w:rPr>
          <w:rFonts w:ascii="Merriweather" w:eastAsia="Merriweather" w:hAnsi="Merriweather" w:cs="Merriweather"/>
          <w:b/>
          <w:color w:val="000000"/>
          <w:sz w:val="36"/>
          <w:szCs w:val="36"/>
        </w:rPr>
        <w:t xml:space="preserve"> </w:t>
      </w:r>
    </w:p>
    <w:p w14:paraId="6F03085A" w14:textId="77777777" w:rsidR="0048562B" w:rsidRDefault="0048562B" w:rsidP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color w:val="000000"/>
          <w:sz w:val="36"/>
          <w:szCs w:val="36"/>
        </w:rPr>
      </w:pPr>
    </w:p>
    <w:p w14:paraId="2EC7F25E" w14:textId="370D849A" w:rsidR="0048562B" w:rsidRPr="0048562B" w:rsidRDefault="0048562B" w:rsidP="0048562B">
      <w:pPr>
        <w:pStyle w:val="Heading1"/>
        <w:rPr>
          <w:b w:val="0"/>
          <w:bCs/>
          <w:sz w:val="36"/>
          <w:szCs w:val="36"/>
        </w:rPr>
      </w:pPr>
      <w:r w:rsidRPr="0048562B">
        <w:rPr>
          <w:b w:val="0"/>
          <w:bCs/>
          <w:sz w:val="36"/>
          <w:szCs w:val="36"/>
        </w:rPr>
        <w:t xml:space="preserve">Ways for Parents to </w:t>
      </w:r>
      <w:proofErr w:type="gramStart"/>
      <w:r w:rsidRPr="0048562B">
        <w:rPr>
          <w:b w:val="0"/>
          <w:bCs/>
          <w:sz w:val="36"/>
          <w:szCs w:val="36"/>
        </w:rPr>
        <w:t>be</w:t>
      </w:r>
      <w:proofErr w:type="gramEnd"/>
      <w:r w:rsidRPr="0048562B">
        <w:rPr>
          <w:b w:val="0"/>
          <w:bCs/>
          <w:sz w:val="36"/>
          <w:szCs w:val="36"/>
        </w:rPr>
        <w:t xml:space="preserve"> Engaged:</w:t>
      </w:r>
    </w:p>
    <w:p w14:paraId="7A7DF21D" w14:textId="77777777" w:rsidR="0048562B" w:rsidRDefault="0048562B" w:rsidP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color w:val="000000"/>
          <w:sz w:val="36"/>
          <w:szCs w:val="36"/>
        </w:rPr>
      </w:pPr>
    </w:p>
    <w:p w14:paraId="47A9D9B0" w14:textId="45BF89E4" w:rsidR="0048562B" w:rsidRPr="0048562B" w:rsidRDefault="0048562B" w:rsidP="0048562B">
      <w:pPr>
        <w:pStyle w:val="ListParagraph"/>
        <w:numPr>
          <w:ilvl w:val="0"/>
          <w:numId w:val="5"/>
        </w:numPr>
      </w:pPr>
      <w:r w:rsidRPr="0048562B">
        <w:rPr>
          <w:rFonts w:eastAsia="Merriweather"/>
          <w:b/>
        </w:rPr>
        <w:t xml:space="preserve">Parents are Teachers: </w:t>
      </w:r>
      <w:r w:rsidRPr="0048562B">
        <w:t>You can monitor homework, listen and read with your child, and provide learning activities at home.</w:t>
      </w:r>
    </w:p>
    <w:p w14:paraId="5A111119" w14:textId="6019C8FE" w:rsidR="0048562B" w:rsidRPr="0048562B" w:rsidRDefault="0048562B" w:rsidP="0048562B">
      <w:pPr>
        <w:pStyle w:val="ListParagraph"/>
        <w:numPr>
          <w:ilvl w:val="0"/>
          <w:numId w:val="5"/>
        </w:numPr>
      </w:pPr>
      <w:r w:rsidRPr="0048562B">
        <w:rPr>
          <w:rFonts w:eastAsia="Merriweather"/>
          <w:b/>
        </w:rPr>
        <w:t xml:space="preserve">Parents are Learners: </w:t>
      </w:r>
      <w:r w:rsidRPr="0048562B">
        <w:t>You can communicate with teachers and Title 1 staff and attend events such as STEAM Night, Reading Night, and Math Night.</w:t>
      </w:r>
    </w:p>
    <w:p w14:paraId="5BC9D5F4" w14:textId="584097F5" w:rsidR="0048562B" w:rsidRPr="0048562B" w:rsidRDefault="0048562B" w:rsidP="0048562B">
      <w:pPr>
        <w:pStyle w:val="ListParagraph"/>
        <w:numPr>
          <w:ilvl w:val="0"/>
          <w:numId w:val="5"/>
        </w:numPr>
      </w:pPr>
      <w:r w:rsidRPr="0048562B">
        <w:rPr>
          <w:rFonts w:eastAsia="Merriweather"/>
          <w:b/>
        </w:rPr>
        <w:t xml:space="preserve">Parents as Decision Makers: </w:t>
      </w:r>
      <w:r w:rsidRPr="0048562B">
        <w:t>You can give your opinion on surveys, attend parent/teacher conferences, and participate in parent-school groups at Hazelwood (ex. School Improvement Team, Parent Advisory Committee, Parent Teacher Association.)</w:t>
      </w:r>
    </w:p>
    <w:p w14:paraId="2A22797D" w14:textId="4DCCD2CB" w:rsidR="00DD598F" w:rsidRPr="0048562B" w:rsidRDefault="0048562B" w:rsidP="0048562B">
      <w:pPr>
        <w:pStyle w:val="ListParagraph"/>
        <w:numPr>
          <w:ilvl w:val="0"/>
          <w:numId w:val="5"/>
        </w:numPr>
      </w:pPr>
      <w:r w:rsidRPr="0048562B">
        <w:rPr>
          <w:rFonts w:eastAsia="Merriweather"/>
          <w:b/>
        </w:rPr>
        <w:t xml:space="preserve">Parents as Supporters/Advocates: </w:t>
      </w:r>
      <w:r w:rsidRPr="0048562B">
        <w:t>You can volunteer at school, help organize activities, advocate for children, and attend school functions such as PTO, Family Reading and Math Nights.</w:t>
      </w:r>
    </w:p>
    <w:p w14:paraId="079B77AC" w14:textId="77777777" w:rsidR="00DD598F" w:rsidRDefault="00DD598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6E24E" w14:textId="2529AAEA" w:rsidR="0048562B" w:rsidRPr="0048562B" w:rsidRDefault="0048562B" w:rsidP="0048562B">
      <w:pPr>
        <w:pStyle w:val="Heading1"/>
        <w:rPr>
          <w:b w:val="0"/>
          <w:bCs/>
          <w:sz w:val="36"/>
          <w:szCs w:val="36"/>
        </w:rPr>
      </w:pPr>
      <w:r w:rsidRPr="0048562B">
        <w:rPr>
          <w:b w:val="0"/>
          <w:bCs/>
          <w:sz w:val="36"/>
          <w:szCs w:val="36"/>
        </w:rPr>
        <w:t xml:space="preserve">Requirements for being a federally funded program: </w:t>
      </w:r>
    </w:p>
    <w:p w14:paraId="22C93CE9" w14:textId="77777777" w:rsidR="0048562B" w:rsidRDefault="0048562B" w:rsidP="004856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3" w:lineRule="auto"/>
        <w:ind w:left="636" w:right="449"/>
        <w:jc w:val="center"/>
        <w:rPr>
          <w:rFonts w:ascii="Merriweather" w:eastAsia="Merriweather" w:hAnsi="Merriweather" w:cs="Merriweather"/>
          <w:b/>
          <w:color w:val="000000"/>
          <w:sz w:val="36"/>
          <w:szCs w:val="36"/>
        </w:rPr>
      </w:pPr>
    </w:p>
    <w:p w14:paraId="787916C3" w14:textId="72AD879E" w:rsidR="0048562B" w:rsidRPr="0048562B" w:rsidRDefault="0048562B" w:rsidP="0048562B">
      <w:pPr>
        <w:pStyle w:val="ListParagraph"/>
        <w:numPr>
          <w:ilvl w:val="0"/>
          <w:numId w:val="4"/>
        </w:numPr>
      </w:pPr>
      <w:r w:rsidRPr="0048562B">
        <w:t>U</w:t>
      </w:r>
      <w:r w:rsidR="00DB1FAA">
        <w:t xml:space="preserve">tilizing </w:t>
      </w:r>
      <w:r w:rsidRPr="0048562B">
        <w:t xml:space="preserve">researched based strategies and programs (ex. </w:t>
      </w:r>
      <w:proofErr w:type="spellStart"/>
      <w:r w:rsidRPr="0048562B">
        <w:t>Fundations</w:t>
      </w:r>
      <w:proofErr w:type="spellEnd"/>
      <w:r w:rsidRPr="0048562B">
        <w:t>, Science of Reading, Math Investigations</w:t>
      </w:r>
      <w:r w:rsidR="00DB1FAA">
        <w:t>)</w:t>
      </w:r>
    </w:p>
    <w:p w14:paraId="62E77C77" w14:textId="2357DAF5" w:rsidR="0048562B" w:rsidRPr="0048562B" w:rsidRDefault="00DB1FAA" w:rsidP="0048562B">
      <w:pPr>
        <w:pStyle w:val="ListParagraph"/>
        <w:numPr>
          <w:ilvl w:val="0"/>
          <w:numId w:val="4"/>
        </w:numPr>
      </w:pPr>
      <w:r>
        <w:t xml:space="preserve">Utilizing </w:t>
      </w:r>
      <w:r w:rsidR="0048562B" w:rsidRPr="0048562B">
        <w:t>highly qualified teachers</w:t>
      </w:r>
    </w:p>
    <w:p w14:paraId="75DA0400" w14:textId="5A9E50F3" w:rsidR="0048562B" w:rsidRPr="0048562B" w:rsidRDefault="0048562B" w:rsidP="0048562B">
      <w:pPr>
        <w:pStyle w:val="ListParagraph"/>
        <w:numPr>
          <w:ilvl w:val="0"/>
          <w:numId w:val="4"/>
        </w:numPr>
      </w:pPr>
      <w:r>
        <w:t>Having consistent</w:t>
      </w:r>
      <w:r w:rsidRPr="0048562B">
        <w:t xml:space="preserve"> accountability and reporting</w:t>
      </w:r>
    </w:p>
    <w:p w14:paraId="533DE871" w14:textId="77777777" w:rsidR="0048562B" w:rsidRPr="0048562B" w:rsidRDefault="0048562B" w:rsidP="0048562B">
      <w:pPr>
        <w:pStyle w:val="ListParagraph"/>
        <w:numPr>
          <w:ilvl w:val="0"/>
          <w:numId w:val="4"/>
        </w:numPr>
      </w:pPr>
      <w:r w:rsidRPr="0048562B">
        <w:t>Using state assessments such as End of Grade Tests</w:t>
      </w:r>
    </w:p>
    <w:p w14:paraId="28CD9719" w14:textId="652B8FF0" w:rsidR="00DD598F" w:rsidRPr="0048562B" w:rsidRDefault="0048562B" w:rsidP="0048562B">
      <w:pPr>
        <w:pStyle w:val="ListParagraph"/>
        <w:numPr>
          <w:ilvl w:val="0"/>
          <w:numId w:val="4"/>
        </w:numPr>
      </w:pPr>
      <w:r w:rsidRPr="0048562B">
        <w:t>Sending home NC Education Report Cards</w:t>
      </w:r>
    </w:p>
    <w:p w14:paraId="5E0D802D" w14:textId="7050602B" w:rsidR="00DD598F" w:rsidRDefault="00DD59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5"/>
        <w:rPr>
          <w:color w:val="000000"/>
          <w:sz w:val="24"/>
          <w:szCs w:val="24"/>
        </w:rPr>
      </w:pPr>
    </w:p>
    <w:p w14:paraId="2B779B4E" w14:textId="77777777" w:rsidR="00DD598F" w:rsidRDefault="00DD598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00E8EF" w14:textId="77777777" w:rsidR="0048562B" w:rsidRDefault="0048562B" w:rsidP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589D6C6F" w14:textId="77777777" w:rsidR="0048562B" w:rsidRDefault="0048562B" w:rsidP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26C97373" w14:textId="069473E4" w:rsidR="00DD598F" w:rsidRDefault="00DD598F" w:rsidP="00DC2C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sectPr w:rsidR="00DD598F">
      <w:pgSz w:w="12240" w:h="15840"/>
      <w:pgMar w:top="1032" w:right="729" w:bottom="804" w:left="71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03B9B1E-2E66-4404-A62A-A1E13EC9EBBC}"/>
    <w:embedItalic r:id="rId2" w:fontKey="{23673B08-F620-4E05-B21A-BA2325A13D01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3" w:fontKey="{F310C14F-E80D-47B5-8E0F-A4735F596CA5}"/>
    <w:embedBold r:id="rId4" w:fontKey="{1D6FF0EA-1CC0-4ABE-AFB6-33BD9C1D7EEA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C81E26DC-71E7-4178-AA8D-6E81938844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1F22176-C060-43FE-A0DA-F8AE87FF7E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D6A4FD6-B115-4207-B177-E59358011C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E59DE"/>
    <w:multiLevelType w:val="hybridMultilevel"/>
    <w:tmpl w:val="DA904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F55B6"/>
    <w:multiLevelType w:val="hybridMultilevel"/>
    <w:tmpl w:val="BF907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F0EC9"/>
    <w:multiLevelType w:val="hybridMultilevel"/>
    <w:tmpl w:val="D38AC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72EC0"/>
    <w:multiLevelType w:val="hybridMultilevel"/>
    <w:tmpl w:val="834ED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C3158"/>
    <w:multiLevelType w:val="hybridMultilevel"/>
    <w:tmpl w:val="7EC822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1718130">
    <w:abstractNumId w:val="4"/>
  </w:num>
  <w:num w:numId="2" w16cid:durableId="612909410">
    <w:abstractNumId w:val="0"/>
  </w:num>
  <w:num w:numId="3" w16cid:durableId="32581027">
    <w:abstractNumId w:val="1"/>
  </w:num>
  <w:num w:numId="4" w16cid:durableId="1811482574">
    <w:abstractNumId w:val="2"/>
  </w:num>
  <w:num w:numId="5" w16cid:durableId="829250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98F"/>
    <w:rsid w:val="0048562B"/>
    <w:rsid w:val="00776B2C"/>
    <w:rsid w:val="00BE7BAB"/>
    <w:rsid w:val="00D1392B"/>
    <w:rsid w:val="00DB1FAA"/>
    <w:rsid w:val="00DC2CC6"/>
    <w:rsid w:val="00DD598F"/>
    <w:rsid w:val="00F4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5B1F7"/>
  <w15:docId w15:val="{EEDE70D3-5B2B-4555-AE99-6C23C892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85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Trader</dc:creator>
  <cp:lastModifiedBy>Ann Trader</cp:lastModifiedBy>
  <cp:revision>2</cp:revision>
  <dcterms:created xsi:type="dcterms:W3CDTF">2025-04-21T20:01:00Z</dcterms:created>
  <dcterms:modified xsi:type="dcterms:W3CDTF">2025-04-21T20:01:00Z</dcterms:modified>
</cp:coreProperties>
</file>