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5D3" w:rsidRDefault="00D045D3" w:rsidP="00D045D3">
      <w:pPr>
        <w:jc w:val="center"/>
      </w:pPr>
      <w:r>
        <w:rPr>
          <w:noProof/>
        </w:rPr>
        <w:drawing>
          <wp:inline distT="0" distB="0" distL="0" distR="0" wp14:anchorId="3F8459EC" wp14:editId="537A8DC5">
            <wp:extent cx="831215" cy="735965"/>
            <wp:effectExtent l="0" t="0" r="6985" b="6985"/>
            <wp:docPr id="2" name="Picture 2" descr="H:\Old Computer Files\Desktop\Card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ld Computer Files\Desktop\Card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45D3">
        <w:rPr>
          <w:rFonts w:ascii="Brush Script MT" w:hAnsi="Brush Script MT"/>
          <w:b/>
          <w:sz w:val="72"/>
          <w:szCs w:val="72"/>
        </w:rPr>
        <w:t>Cardinal Health Fair</w:t>
      </w:r>
      <w:r>
        <w:t xml:space="preserve"> </w:t>
      </w:r>
      <w:r>
        <w:rPr>
          <w:noProof/>
        </w:rPr>
        <w:drawing>
          <wp:inline distT="0" distB="0" distL="0" distR="0" wp14:anchorId="1F9DB302" wp14:editId="7FE9118A">
            <wp:extent cx="831215" cy="735965"/>
            <wp:effectExtent l="0" t="0" r="6985" b="6985"/>
            <wp:docPr id="3" name="Picture 3" descr="H:\Old Computer Files\Desktop\Card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Old Computer Files\Desktop\Cardina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D3" w:rsidRPr="00072E6F" w:rsidRDefault="00D045D3" w:rsidP="00D045D3">
      <w:pPr>
        <w:jc w:val="center"/>
        <w:rPr>
          <w:rFonts w:ascii="Arial" w:eastAsia="Times New Roman" w:hAnsi="Arial" w:cs="Arial"/>
          <w:b/>
          <w:color w:val="222222"/>
          <w:sz w:val="32"/>
          <w:szCs w:val="32"/>
        </w:rPr>
      </w:pPr>
      <w:r w:rsidRPr="00072E6F">
        <w:rPr>
          <w:rFonts w:ascii="Arial" w:eastAsia="Times New Roman" w:hAnsi="Arial" w:cs="Arial"/>
          <w:b/>
          <w:color w:val="222222"/>
          <w:sz w:val="32"/>
          <w:szCs w:val="32"/>
        </w:rPr>
        <w:t>Friday November 9</w:t>
      </w:r>
      <w:r w:rsidRPr="00072E6F">
        <w:rPr>
          <w:rFonts w:ascii="Arial" w:eastAsia="Times New Roman" w:hAnsi="Arial" w:cs="Arial"/>
          <w:b/>
          <w:color w:val="222222"/>
          <w:sz w:val="32"/>
          <w:szCs w:val="32"/>
          <w:vertAlign w:val="superscript"/>
        </w:rPr>
        <w:t>th</w:t>
      </w:r>
    </w:p>
    <w:p w:rsidR="00D045D3" w:rsidRDefault="00D045D3" w:rsidP="00D045D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D045D3">
        <w:rPr>
          <w:rFonts w:ascii="Arial" w:eastAsia="Times New Roman" w:hAnsi="Arial" w:cs="Arial"/>
          <w:color w:val="222222"/>
          <w:sz w:val="32"/>
          <w:szCs w:val="32"/>
        </w:rPr>
        <w:t>-</w:t>
      </w:r>
      <w:r w:rsidR="00A854C6" w:rsidRPr="00A854C6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="00A854C6" w:rsidRPr="00A854C6">
        <w:rPr>
          <w:rFonts w:ascii="Arial" w:eastAsia="Times New Roman" w:hAnsi="Arial" w:cs="Arial"/>
          <w:b/>
          <w:color w:val="222222"/>
          <w:sz w:val="32"/>
          <w:szCs w:val="32"/>
        </w:rPr>
        <w:t xml:space="preserve">Booth </w:t>
      </w:r>
      <w:r w:rsidRPr="00A854C6">
        <w:rPr>
          <w:rFonts w:ascii="Arial" w:eastAsia="Times New Roman" w:hAnsi="Arial" w:cs="Arial"/>
          <w:b/>
          <w:color w:val="222222"/>
          <w:sz w:val="32"/>
          <w:szCs w:val="32"/>
        </w:rPr>
        <w:t>1</w:t>
      </w:r>
      <w:r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discusses drinks and sugar content – demonstration of the amount of sugar in various drinks</w:t>
      </w:r>
    </w:p>
    <w:p w:rsidR="00D045D3" w:rsidRPr="00D045D3" w:rsidRDefault="00D045D3" w:rsidP="00D045D3">
      <w:pPr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> </w:t>
      </w:r>
      <w:r w:rsidR="00A854C6">
        <w:rPr>
          <w:rFonts w:ascii="Arial" w:eastAsia="Times New Roman" w:hAnsi="Arial" w:cs="Arial"/>
          <w:color w:val="222222"/>
          <w:sz w:val="32"/>
          <w:szCs w:val="32"/>
        </w:rPr>
        <w:t>-</w:t>
      </w:r>
      <w:r w:rsidR="00A854C6" w:rsidRPr="00A854C6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="00A854C6" w:rsidRPr="00A854C6">
        <w:rPr>
          <w:rFonts w:ascii="Arial" w:eastAsia="Times New Roman" w:hAnsi="Arial" w:cs="Arial"/>
          <w:b/>
          <w:color w:val="222222"/>
          <w:sz w:val="32"/>
          <w:szCs w:val="32"/>
        </w:rPr>
        <w:t>Booth 2</w:t>
      </w:r>
      <w:r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has food label activities – how to read a food label on a food item, and how to look for certain healthy nutrients vs how to look for unhealthy nutrients</w:t>
      </w:r>
    </w:p>
    <w:p w:rsidR="00D045D3" w:rsidRPr="00D045D3" w:rsidRDefault="00A854C6" w:rsidP="00D045D3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 xml:space="preserve"> -</w:t>
      </w:r>
      <w:r w:rsidRPr="00A854C6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Pr="00A854C6">
        <w:rPr>
          <w:rFonts w:ascii="Arial" w:eastAsia="Times New Roman" w:hAnsi="Arial" w:cs="Arial"/>
          <w:b/>
          <w:color w:val="222222"/>
          <w:sz w:val="32"/>
          <w:szCs w:val="32"/>
        </w:rPr>
        <w:t>Booth 3</w:t>
      </w:r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has a healthy snack station – trail mix, fruit, </w:t>
      </w:r>
      <w:proofErr w:type="gramStart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>(</w:t>
      </w:r>
      <w:proofErr w:type="gramEnd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>no nuts)</w:t>
      </w:r>
    </w:p>
    <w:p w:rsidR="00D045D3" w:rsidRPr="00D045D3" w:rsidRDefault="00A854C6" w:rsidP="00D045D3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 xml:space="preserve"> -</w:t>
      </w:r>
      <w:r w:rsidRPr="00A854C6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Pr="00A854C6">
        <w:rPr>
          <w:rFonts w:ascii="Arial" w:eastAsia="Times New Roman" w:hAnsi="Arial" w:cs="Arial"/>
          <w:b/>
          <w:color w:val="222222"/>
          <w:sz w:val="32"/>
          <w:szCs w:val="32"/>
        </w:rPr>
        <w:t>Booth 4</w:t>
      </w:r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has exercise games to learn creative ways to stay active - shows how to connect what you eat, to energy you use when you exercise</w:t>
      </w:r>
      <w:bookmarkStart w:id="0" w:name="_GoBack"/>
      <w:bookmarkEnd w:id="0"/>
    </w:p>
    <w:p w:rsidR="00D045D3" w:rsidRPr="00D045D3" w:rsidRDefault="00A854C6" w:rsidP="00D045D3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t xml:space="preserve"> -</w:t>
      </w:r>
      <w:r w:rsidRPr="00A854C6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Pr="00A854C6">
        <w:rPr>
          <w:rFonts w:ascii="Arial" w:eastAsia="Times New Roman" w:hAnsi="Arial" w:cs="Arial"/>
          <w:b/>
          <w:color w:val="222222"/>
          <w:sz w:val="32"/>
          <w:szCs w:val="32"/>
        </w:rPr>
        <w:t>Booth 5</w:t>
      </w:r>
      <w:r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has a </w:t>
      </w:r>
      <w:proofErr w:type="spellStart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>MyPlate</w:t>
      </w:r>
      <w:proofErr w:type="spellEnd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demonstration – interactive games where they match food items to food groups on the </w:t>
      </w:r>
      <w:proofErr w:type="spellStart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>MyPlate</w:t>
      </w:r>
      <w:proofErr w:type="spellEnd"/>
      <w:r w:rsidR="00D045D3"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 model.</w:t>
      </w:r>
    </w:p>
    <w:p w:rsidR="00D045D3" w:rsidRPr="00D045D3" w:rsidRDefault="00D045D3" w:rsidP="00D045D3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:rsidR="00D045D3" w:rsidRPr="00D045D3" w:rsidRDefault="00D045D3" w:rsidP="00D045D3">
      <w:pPr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D045D3">
        <w:rPr>
          <w:rFonts w:ascii="Arial" w:eastAsia="Times New Roman" w:hAnsi="Arial" w:cs="Arial"/>
          <w:color w:val="222222"/>
          <w:sz w:val="32"/>
          <w:szCs w:val="32"/>
        </w:rPr>
        <w:t xml:space="preserve">This will be presented by nutrition and dietetic majors from       WCU!                           </w:t>
      </w:r>
      <w:r w:rsidR="00072E6F">
        <w:rPr>
          <w:rFonts w:ascii="Arial" w:eastAsia="Times New Roman" w:hAnsi="Arial" w:cs="Arial"/>
          <w:color w:val="222222"/>
          <w:sz w:val="32"/>
          <w:szCs w:val="32"/>
        </w:rPr>
        <w:t xml:space="preserve">        </w:t>
      </w:r>
      <w:r w:rsidRPr="00072E6F">
        <w:rPr>
          <w:rFonts w:ascii="Arial" w:eastAsia="Times New Roman" w:hAnsi="Arial" w:cs="Arial"/>
          <w:b/>
          <w:color w:val="7030A0"/>
          <w:sz w:val="32"/>
          <w:szCs w:val="32"/>
        </w:rPr>
        <w:t>Go cats!!!</w:t>
      </w:r>
      <w:r w:rsidRPr="00072E6F">
        <w:rPr>
          <w:rFonts w:ascii="Arial" w:eastAsia="Times New Roman" w:hAnsi="Arial" w:cs="Arial"/>
          <w:color w:val="7030A0"/>
          <w:sz w:val="32"/>
          <w:szCs w:val="32"/>
        </w:rPr>
        <w:t xml:space="preserve">  </w:t>
      </w:r>
    </w:p>
    <w:p w:rsidR="00D045D3" w:rsidRDefault="00D045D3" w:rsidP="00D045D3">
      <w:pPr>
        <w:spacing w:after="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:rsidR="00D045D3" w:rsidRDefault="00D045D3" w:rsidP="00D045D3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</w:rPr>
      </w:pPr>
      <w:r>
        <w:rPr>
          <w:rFonts w:ascii="Arial" w:eastAsia="Times New Roman" w:hAnsi="Arial" w:cs="Arial"/>
          <w:noProof/>
          <w:color w:val="222222"/>
          <w:sz w:val="36"/>
          <w:szCs w:val="36"/>
        </w:rPr>
        <w:drawing>
          <wp:inline distT="0" distB="0" distL="0" distR="0" wp14:anchorId="2A18DB0D" wp14:editId="16984888">
            <wp:extent cx="1472540" cy="760021"/>
            <wp:effectExtent l="0" t="0" r="0" b="2540"/>
            <wp:docPr id="6" name="Picture 6" descr="C:\Users\ssharpe\Desktop\w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sharpe\Desktop\wcu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709" cy="76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5D3" w:rsidRDefault="00D045D3" w:rsidP="00D045D3">
      <w:r w:rsidRPr="00D045D3">
        <w:rPr>
          <w:noProof/>
        </w:rPr>
        <w:drawing>
          <wp:inline distT="0" distB="0" distL="0" distR="0" wp14:anchorId="056D8490" wp14:editId="558335B8">
            <wp:extent cx="1805049" cy="1721922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47" cy="172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</w:t>
      </w:r>
      <w:r w:rsidRPr="00D045D3">
        <w:rPr>
          <w:noProof/>
        </w:rPr>
        <w:drawing>
          <wp:inline distT="0" distB="0" distL="0" distR="0" wp14:anchorId="25B0B088" wp14:editId="06711F56">
            <wp:extent cx="1805049" cy="1721922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547" cy="172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5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D3"/>
    <w:rsid w:val="00072E6F"/>
    <w:rsid w:val="001C1D95"/>
    <w:rsid w:val="004F5311"/>
    <w:rsid w:val="00A854C6"/>
    <w:rsid w:val="00D0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5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Sharpe</dc:creator>
  <cp:lastModifiedBy>Stephen Sharpe</cp:lastModifiedBy>
  <cp:revision>3</cp:revision>
  <dcterms:created xsi:type="dcterms:W3CDTF">2018-10-30T13:28:00Z</dcterms:created>
  <dcterms:modified xsi:type="dcterms:W3CDTF">2018-10-30T14:00:00Z</dcterms:modified>
</cp:coreProperties>
</file>