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CA" w:rsidRDefault="00A256CA" w:rsidP="0029750C">
      <w:pPr>
        <w:pStyle w:val="Heading1"/>
        <w:jc w:val="center"/>
        <w:rPr>
          <w:sz w:val="28"/>
        </w:rPr>
      </w:pPr>
    </w:p>
    <w:p w:rsidR="00365CF0" w:rsidRDefault="0079226D" w:rsidP="00A256CA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ABCD2E" wp14:editId="23EB4916">
            <wp:simplePos x="0" y="0"/>
            <wp:positionH relativeFrom="column">
              <wp:posOffset>1487805</wp:posOffset>
            </wp:positionH>
            <wp:positionV relativeFrom="paragraph">
              <wp:posOffset>130810</wp:posOffset>
            </wp:positionV>
            <wp:extent cx="3224185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1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365CF0"/>
    <w:p w:rsidR="00A256CA" w:rsidRDefault="0029750C" w:rsidP="00A256CA">
      <w:pPr>
        <w:pStyle w:val="Heading1"/>
        <w:jc w:val="center"/>
      </w:pPr>
      <w:r>
        <w:t>F</w:t>
      </w:r>
      <w:r w:rsidR="00A256CA">
        <w:t>act Sheet</w:t>
      </w:r>
      <w:r w:rsidR="00A256CA">
        <w:fldChar w:fldCharType="begin"/>
      </w:r>
      <w:r w:rsidR="00A256CA">
        <w:instrText xml:space="preserve">PRIVATE </w:instrText>
      </w:r>
      <w:r w:rsidR="00A256CA">
        <w:fldChar w:fldCharType="end"/>
      </w:r>
    </w:p>
    <w:p w:rsidR="00A256CA" w:rsidRDefault="00A256CA" w:rsidP="003F200F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  <w:sz w:val="22"/>
        </w:rPr>
        <w:t>Haywood County Schools Foundation, Inc</w:t>
      </w:r>
      <w:r>
        <w:rPr>
          <w:rFonts w:ascii="Arial" w:hAnsi="Arial" w:cs="Arial"/>
          <w:spacing w:val="-2"/>
        </w:rPr>
        <w:t>.</w:t>
      </w:r>
    </w:p>
    <w:p w:rsidR="003F200F" w:rsidRDefault="003F200F" w:rsidP="003F200F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b/>
          <w:bCs/>
          <w:i/>
          <w:iCs/>
          <w:spacing w:val="-2"/>
          <w:sz w:val="28"/>
        </w:rPr>
      </w:pPr>
    </w:p>
    <w:p w:rsidR="00A256CA" w:rsidRDefault="00A256CA" w:rsidP="00A256CA">
      <w:pPr>
        <w:pStyle w:val="BodyText"/>
        <w:rPr>
          <w:rFonts w:ascii="Arial" w:hAnsi="Arial"/>
          <w:sz w:val="24"/>
        </w:rPr>
      </w:pPr>
      <w:r>
        <w:tab/>
      </w:r>
      <w:r>
        <w:rPr>
          <w:rFonts w:ascii="Arial" w:hAnsi="Arial"/>
          <w:sz w:val="24"/>
        </w:rPr>
        <w:t>The</w:t>
      </w:r>
      <w:r w:rsidR="00365CF0">
        <w:rPr>
          <w:rFonts w:ascii="Arial" w:hAnsi="Arial"/>
          <w:sz w:val="24"/>
        </w:rPr>
        <w:t xml:space="preserve"> Haywood </w:t>
      </w:r>
      <w:r w:rsidR="0079226D">
        <w:rPr>
          <w:rFonts w:ascii="Arial" w:hAnsi="Arial"/>
          <w:sz w:val="24"/>
        </w:rPr>
        <w:t>Healthcare Foundation</w:t>
      </w:r>
      <w:r>
        <w:rPr>
          <w:rFonts w:ascii="Arial" w:hAnsi="Arial"/>
          <w:sz w:val="24"/>
        </w:rPr>
        <w:t xml:space="preserve"> has established a scholarship fund to be administered by the Haywood County Schools Foundation.  The scholarship</w:t>
      </w:r>
      <w:r w:rsidR="00030F3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will be awarded to high school senior</w:t>
      </w:r>
      <w:r w:rsidR="00030F3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from the Haywood County Public Schools.  The scholarship</w:t>
      </w:r>
      <w:r w:rsidR="00030F3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will be awarded to student</w:t>
      </w:r>
      <w:r w:rsidR="00030F3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who </w:t>
      </w:r>
      <w:r w:rsidR="00030F34">
        <w:rPr>
          <w:rFonts w:ascii="Arial" w:hAnsi="Arial"/>
          <w:sz w:val="24"/>
        </w:rPr>
        <w:t>are</w:t>
      </w:r>
      <w:r>
        <w:rPr>
          <w:rFonts w:ascii="Arial" w:hAnsi="Arial"/>
          <w:sz w:val="24"/>
        </w:rPr>
        <w:t xml:space="preserve"> seeking </w:t>
      </w:r>
      <w:r w:rsidR="00030F34">
        <w:rPr>
          <w:rFonts w:ascii="Arial" w:hAnsi="Arial"/>
          <w:sz w:val="24"/>
        </w:rPr>
        <w:t xml:space="preserve">a </w:t>
      </w:r>
      <w:r>
        <w:rPr>
          <w:rFonts w:ascii="Arial" w:hAnsi="Arial"/>
          <w:sz w:val="24"/>
        </w:rPr>
        <w:t xml:space="preserve">degree in the </w:t>
      </w:r>
      <w:r w:rsidR="00030F34">
        <w:rPr>
          <w:rFonts w:ascii="Arial" w:hAnsi="Arial"/>
          <w:sz w:val="24"/>
        </w:rPr>
        <w:t xml:space="preserve">nursing profession.  This year </w:t>
      </w:r>
      <w:r>
        <w:rPr>
          <w:rFonts w:ascii="Arial" w:hAnsi="Arial"/>
          <w:sz w:val="24"/>
        </w:rPr>
        <w:t>$</w:t>
      </w:r>
      <w:r w:rsidR="00365CF0">
        <w:rPr>
          <w:rFonts w:ascii="Arial" w:hAnsi="Arial"/>
          <w:sz w:val="24"/>
        </w:rPr>
        <w:t>2,000</w:t>
      </w:r>
      <w:r>
        <w:rPr>
          <w:rFonts w:ascii="Arial" w:hAnsi="Arial"/>
          <w:sz w:val="24"/>
        </w:rPr>
        <w:t xml:space="preserve"> will be available.  </w:t>
      </w:r>
    </w:p>
    <w:p w:rsidR="00A256CA" w:rsidRDefault="00A256CA" w:rsidP="00A256C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i/>
          <w:iCs/>
          <w:spacing w:val="-2"/>
        </w:rPr>
      </w:pPr>
    </w:p>
    <w:p w:rsidR="00A256CA" w:rsidRDefault="00A256CA" w:rsidP="00A256CA">
      <w:pPr>
        <w:pStyle w:val="Heading2"/>
        <w:rPr>
          <w:rFonts w:ascii="Arial" w:hAnsi="Arial"/>
          <w:sz w:val="24"/>
        </w:rPr>
      </w:pPr>
      <w:r>
        <w:rPr>
          <w:rFonts w:ascii="Arial" w:hAnsi="Arial"/>
          <w:sz w:val="24"/>
        </w:rPr>
        <w:t>ELIGIBILITY CRITERIA</w:t>
      </w:r>
    </w:p>
    <w:p w:rsidR="00A256CA" w:rsidRDefault="00A256CA" w:rsidP="00A256CA">
      <w:pPr>
        <w:rPr>
          <w:sz w:val="16"/>
        </w:rPr>
      </w:pP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Graduating High School Senior</w:t>
      </w: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Seeking a degree in nursing</w:t>
      </w: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spacing w:val="-2"/>
        </w:rPr>
        <w:t xml:space="preserve">Participation in extracurricular activities and involvement in community service </w:t>
      </w: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Scholastic Achievement</w:t>
      </w: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Financial Need</w:t>
      </w:r>
    </w:p>
    <w:p w:rsidR="00A256CA" w:rsidRDefault="00A256CA" w:rsidP="00A256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 w:val="16"/>
        </w:rPr>
      </w:pPr>
    </w:p>
    <w:p w:rsidR="00A256CA" w:rsidRDefault="00A256CA" w:rsidP="00A256CA">
      <w:pPr>
        <w:pStyle w:val="Heading3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ELECTION PROCESS AND AWARD</w:t>
      </w:r>
    </w:p>
    <w:p w:rsidR="00030F34" w:rsidRPr="00030F34" w:rsidRDefault="00030F34" w:rsidP="00030F34"/>
    <w:p w:rsidR="00A256CA" w:rsidRPr="00DA7995" w:rsidRDefault="0029750C" w:rsidP="00A256CA"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A selection committee of</w:t>
      </w:r>
      <w:r w:rsidR="00A256CA" w:rsidRPr="00DA7995">
        <w:rPr>
          <w:rFonts w:ascii="Arial" w:hAnsi="Arial"/>
          <w:sz w:val="24"/>
        </w:rPr>
        <w:t xml:space="preserve"> </w:t>
      </w:r>
      <w:r w:rsidR="0079226D">
        <w:rPr>
          <w:rFonts w:ascii="Arial" w:hAnsi="Arial"/>
          <w:sz w:val="24"/>
        </w:rPr>
        <w:t xml:space="preserve">Haywood Healthcare </w:t>
      </w:r>
      <w:bookmarkStart w:id="0" w:name="_GoBack"/>
      <w:bookmarkEnd w:id="0"/>
      <w:r w:rsidR="00365CF0">
        <w:rPr>
          <w:rFonts w:ascii="Arial" w:hAnsi="Arial"/>
          <w:sz w:val="24"/>
        </w:rPr>
        <w:t>Foundation</w:t>
      </w:r>
      <w:r>
        <w:rPr>
          <w:rFonts w:ascii="Arial" w:hAnsi="Arial"/>
          <w:sz w:val="24"/>
        </w:rPr>
        <w:t xml:space="preserve"> </w:t>
      </w:r>
      <w:r w:rsidR="00A256CA" w:rsidRPr="00DA7995">
        <w:rPr>
          <w:rFonts w:ascii="Arial" w:hAnsi="Arial"/>
          <w:sz w:val="24"/>
        </w:rPr>
        <w:t>will make a recommendation for the</w:t>
      </w:r>
      <w:r w:rsidR="00A256CA">
        <w:rPr>
          <w:rFonts w:ascii="Arial" w:hAnsi="Arial"/>
          <w:sz w:val="24"/>
        </w:rPr>
        <w:t xml:space="preserve"> recipient of the scholarship. </w:t>
      </w:r>
      <w:r w:rsidR="00A256CA" w:rsidRPr="00DA7995">
        <w:rPr>
          <w:rFonts w:ascii="Arial" w:hAnsi="Arial"/>
          <w:bCs/>
          <w:sz w:val="24"/>
        </w:rPr>
        <w:t xml:space="preserve">The Board of Directors of the </w:t>
      </w:r>
      <w:r w:rsidR="00365CF0">
        <w:rPr>
          <w:rFonts w:ascii="Arial" w:hAnsi="Arial"/>
          <w:bCs/>
          <w:sz w:val="24"/>
        </w:rPr>
        <w:t>Haywood County Schools Foundation</w:t>
      </w:r>
      <w:r w:rsidR="00A256CA" w:rsidRPr="00DA7995">
        <w:rPr>
          <w:rFonts w:ascii="Arial" w:hAnsi="Arial"/>
          <w:bCs/>
          <w:sz w:val="24"/>
        </w:rPr>
        <w:t xml:space="preserve"> will make the final decision on the recipient of this scholarship.  The Board’s decision shall be final.</w:t>
      </w:r>
      <w:r w:rsidR="00A256CA" w:rsidRPr="00DA7995">
        <w:rPr>
          <w:rFonts w:ascii="Arial" w:hAnsi="Arial"/>
          <w:sz w:val="24"/>
        </w:rPr>
        <w:t xml:space="preserve"> The Haywood County Schools Foundation, Inc., a tax-exempt charitable foundation, will administer the scholarship fund. </w:t>
      </w:r>
    </w:p>
    <w:p w:rsidR="00A256CA" w:rsidRDefault="00A256CA" w:rsidP="00A256CA">
      <w:pPr>
        <w:pStyle w:val="BodyText"/>
        <w:rPr>
          <w:rFonts w:ascii="Arial" w:hAnsi="Arial"/>
          <w:sz w:val="24"/>
        </w:rPr>
      </w:pPr>
    </w:p>
    <w:p w:rsidR="00A256CA" w:rsidRDefault="00A256CA" w:rsidP="00A256CA">
      <w:pPr>
        <w:pStyle w:val="Heading2"/>
        <w:rPr>
          <w:rFonts w:ascii="Arial" w:hAnsi="Arial"/>
          <w:sz w:val="24"/>
        </w:rPr>
      </w:pPr>
      <w:r>
        <w:rPr>
          <w:rFonts w:ascii="Arial" w:hAnsi="Arial"/>
          <w:sz w:val="24"/>
        </w:rPr>
        <w:t>PAYMENT OF AWARDS</w:t>
      </w:r>
    </w:p>
    <w:p w:rsidR="00030F34" w:rsidRPr="00030F34" w:rsidRDefault="00030F34" w:rsidP="00030F34"/>
    <w:p w:rsidR="00A256CA" w:rsidRDefault="00A256CA" w:rsidP="003F200F">
      <w:pPr>
        <w:pStyle w:val="BodyText3"/>
        <w:rPr>
          <w:rFonts w:ascii="Arial" w:hAnsi="Arial"/>
          <w:b/>
          <w:bCs/>
          <w:i/>
          <w:iCs/>
          <w:sz w:val="16"/>
        </w:rPr>
      </w:pPr>
      <w:r w:rsidRPr="00ED5F98">
        <w:rPr>
          <w:rFonts w:ascii="Arial" w:hAnsi="Arial"/>
          <w:sz w:val="24"/>
        </w:rPr>
        <w:t xml:space="preserve">Payment of scholarship awards will be made at the beginning of the school year or at the beginning of each semester. </w:t>
      </w:r>
      <w:r w:rsidRPr="00ED5F98">
        <w:rPr>
          <w:rFonts w:ascii="Arial" w:hAnsi="Arial"/>
          <w:b/>
          <w:bCs/>
          <w:sz w:val="24"/>
        </w:rPr>
        <w:t xml:space="preserve"> </w:t>
      </w:r>
      <w:r w:rsidRPr="00ED5F98">
        <w:rPr>
          <w:rFonts w:ascii="Arial" w:hAnsi="Arial"/>
          <w:sz w:val="24"/>
        </w:rPr>
        <w:t xml:space="preserve">Checks will be made payable to the school for student's account and will be forwarded to the financial aid office.  A copy of the previous semester grades is required to be submitted to the </w:t>
      </w:r>
      <w:r w:rsidR="003F200F">
        <w:rPr>
          <w:rFonts w:ascii="Arial" w:hAnsi="Arial"/>
          <w:sz w:val="24"/>
        </w:rPr>
        <w:t xml:space="preserve">Haywood County Schools </w:t>
      </w:r>
      <w:r w:rsidRPr="00ED5F98">
        <w:rPr>
          <w:rFonts w:ascii="Arial" w:hAnsi="Arial"/>
          <w:sz w:val="24"/>
        </w:rPr>
        <w:t>Foundation before further payment will occur.</w:t>
      </w:r>
      <w:r>
        <w:t xml:space="preserve"> </w:t>
      </w:r>
      <w:proofErr w:type="gramStart"/>
      <w:r w:rsidRPr="00ED5F98">
        <w:rPr>
          <w:rFonts w:ascii="Arial" w:hAnsi="Arial"/>
          <w:b/>
          <w:bCs/>
          <w:sz w:val="24"/>
        </w:rPr>
        <w:t xml:space="preserve">Cannot receive </w:t>
      </w:r>
      <w:r w:rsidRPr="00ED5F98">
        <w:rPr>
          <w:rFonts w:ascii="Arial" w:hAnsi="Arial"/>
          <w:b/>
          <w:bCs/>
          <w:sz w:val="24"/>
          <w:u w:val="single"/>
        </w:rPr>
        <w:t>FULL</w:t>
      </w:r>
      <w:r w:rsidRPr="00ED5F98">
        <w:rPr>
          <w:rFonts w:ascii="Arial" w:hAnsi="Arial"/>
          <w:b/>
          <w:bCs/>
          <w:sz w:val="24"/>
        </w:rPr>
        <w:t xml:space="preserve"> scholarship from any other source in order to receive the scholarship.</w:t>
      </w:r>
      <w:proofErr w:type="gramEnd"/>
      <w:r w:rsidRPr="00ED5F98">
        <w:rPr>
          <w:rFonts w:ascii="Arial" w:hAnsi="Arial"/>
          <w:b/>
          <w:bCs/>
          <w:sz w:val="24"/>
        </w:rPr>
        <w:t xml:space="preserve">  </w:t>
      </w:r>
    </w:p>
    <w:p w:rsidR="00A256CA" w:rsidRDefault="00A256CA"/>
    <w:sectPr w:rsidR="00A256CA" w:rsidSect="0029750C">
      <w:pgSz w:w="12240" w:h="15840"/>
      <w:pgMar w:top="72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409A4"/>
    <w:multiLevelType w:val="hybridMultilevel"/>
    <w:tmpl w:val="214CE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CA"/>
    <w:rsid w:val="00030F34"/>
    <w:rsid w:val="00202D89"/>
    <w:rsid w:val="0029750C"/>
    <w:rsid w:val="00365CF0"/>
    <w:rsid w:val="003B037A"/>
    <w:rsid w:val="003F200F"/>
    <w:rsid w:val="0079226D"/>
    <w:rsid w:val="007C63A0"/>
    <w:rsid w:val="00A256CA"/>
    <w:rsid w:val="00A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6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256CA"/>
    <w:pPr>
      <w:keepNext/>
      <w:tabs>
        <w:tab w:val="center" w:pos="4680"/>
      </w:tabs>
      <w:suppressAutoHyphens/>
      <w:spacing w:line="240" w:lineRule="atLeast"/>
      <w:jc w:val="both"/>
      <w:outlineLvl w:val="0"/>
    </w:pPr>
    <w:rPr>
      <w:rFonts w:ascii="Arial" w:hAnsi="Arial" w:cs="Arial"/>
      <w:b/>
      <w:bCs/>
      <w:i/>
      <w:iCs/>
      <w:spacing w:val="-2"/>
    </w:rPr>
  </w:style>
  <w:style w:type="paragraph" w:styleId="Heading2">
    <w:name w:val="heading 2"/>
    <w:basedOn w:val="Normal"/>
    <w:next w:val="Normal"/>
    <w:qFormat/>
    <w:rsid w:val="00A256CA"/>
    <w:pPr>
      <w:keepNext/>
      <w:tabs>
        <w:tab w:val="left" w:pos="-720"/>
      </w:tabs>
      <w:suppressAutoHyphens/>
      <w:spacing w:line="240" w:lineRule="atLeast"/>
      <w:jc w:val="both"/>
      <w:outlineLvl w:val="1"/>
    </w:pPr>
    <w:rPr>
      <w:rFonts w:ascii="Comic Sans MS" w:hAnsi="Comic Sans MS" w:cs="Arial"/>
      <w:b/>
      <w:bCs/>
      <w:spacing w:val="-2"/>
      <w:sz w:val="22"/>
      <w:u w:val="single"/>
    </w:rPr>
  </w:style>
  <w:style w:type="paragraph" w:styleId="Heading3">
    <w:name w:val="heading 3"/>
    <w:basedOn w:val="Normal"/>
    <w:next w:val="Normal"/>
    <w:qFormat/>
    <w:rsid w:val="00A256CA"/>
    <w:pPr>
      <w:keepNext/>
      <w:tabs>
        <w:tab w:val="left" w:pos="-720"/>
        <w:tab w:val="left" w:pos="0"/>
      </w:tabs>
      <w:suppressAutoHyphens/>
      <w:spacing w:line="240" w:lineRule="atLeast"/>
      <w:ind w:left="720" w:hanging="720"/>
      <w:jc w:val="both"/>
      <w:outlineLvl w:val="2"/>
    </w:pPr>
    <w:rPr>
      <w:rFonts w:ascii="Comic Sans MS" w:hAnsi="Comic Sans MS" w:cs="Arial"/>
      <w:b/>
      <w:bCs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  <w:style w:type="paragraph" w:styleId="BodyText3">
    <w:name w:val="Body Text 3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6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256CA"/>
    <w:pPr>
      <w:keepNext/>
      <w:tabs>
        <w:tab w:val="center" w:pos="4680"/>
      </w:tabs>
      <w:suppressAutoHyphens/>
      <w:spacing w:line="240" w:lineRule="atLeast"/>
      <w:jc w:val="both"/>
      <w:outlineLvl w:val="0"/>
    </w:pPr>
    <w:rPr>
      <w:rFonts w:ascii="Arial" w:hAnsi="Arial" w:cs="Arial"/>
      <w:b/>
      <w:bCs/>
      <w:i/>
      <w:iCs/>
      <w:spacing w:val="-2"/>
    </w:rPr>
  </w:style>
  <w:style w:type="paragraph" w:styleId="Heading2">
    <w:name w:val="heading 2"/>
    <w:basedOn w:val="Normal"/>
    <w:next w:val="Normal"/>
    <w:qFormat/>
    <w:rsid w:val="00A256CA"/>
    <w:pPr>
      <w:keepNext/>
      <w:tabs>
        <w:tab w:val="left" w:pos="-720"/>
      </w:tabs>
      <w:suppressAutoHyphens/>
      <w:spacing w:line="240" w:lineRule="atLeast"/>
      <w:jc w:val="both"/>
      <w:outlineLvl w:val="1"/>
    </w:pPr>
    <w:rPr>
      <w:rFonts w:ascii="Comic Sans MS" w:hAnsi="Comic Sans MS" w:cs="Arial"/>
      <w:b/>
      <w:bCs/>
      <w:spacing w:val="-2"/>
      <w:sz w:val="22"/>
      <w:u w:val="single"/>
    </w:rPr>
  </w:style>
  <w:style w:type="paragraph" w:styleId="Heading3">
    <w:name w:val="heading 3"/>
    <w:basedOn w:val="Normal"/>
    <w:next w:val="Normal"/>
    <w:qFormat/>
    <w:rsid w:val="00A256CA"/>
    <w:pPr>
      <w:keepNext/>
      <w:tabs>
        <w:tab w:val="left" w:pos="-720"/>
        <w:tab w:val="left" w:pos="0"/>
      </w:tabs>
      <w:suppressAutoHyphens/>
      <w:spacing w:line="240" w:lineRule="atLeast"/>
      <w:ind w:left="720" w:hanging="720"/>
      <w:jc w:val="both"/>
      <w:outlineLvl w:val="2"/>
    </w:pPr>
    <w:rPr>
      <w:rFonts w:ascii="Comic Sans MS" w:hAnsi="Comic Sans MS" w:cs="Arial"/>
      <w:b/>
      <w:bCs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  <w:style w:type="paragraph" w:styleId="BodyText3">
    <w:name w:val="Body Text 3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smbrown</dc:creator>
  <cp:lastModifiedBy>Karen Sluder</cp:lastModifiedBy>
  <cp:revision>2</cp:revision>
  <cp:lastPrinted>2014-01-09T16:18:00Z</cp:lastPrinted>
  <dcterms:created xsi:type="dcterms:W3CDTF">2016-01-14T14:13:00Z</dcterms:created>
  <dcterms:modified xsi:type="dcterms:W3CDTF">2016-01-14T14:13:00Z</dcterms:modified>
</cp:coreProperties>
</file>