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9D" w:rsidRDefault="007A609D" w:rsidP="007A609D">
      <w:pPr>
        <w:pStyle w:val="Heading1"/>
        <w:jc w:val="center"/>
        <w:rPr>
          <w:sz w:val="32"/>
        </w:rPr>
      </w:pPr>
      <w:r>
        <w:rPr>
          <w:sz w:val="32"/>
        </w:rPr>
        <w:t>Black Orthodontics</w:t>
      </w:r>
      <w:r>
        <w:rPr>
          <w:sz w:val="32"/>
        </w:rPr>
        <w:t xml:space="preserve"> Scholarship Fund</w:t>
      </w:r>
    </w:p>
    <w:p w:rsidR="007A609D" w:rsidRDefault="007A609D" w:rsidP="007A609D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Fact Sheet</w:t>
      </w:r>
      <w:r>
        <w:rPr>
          <w:rFonts w:ascii="Arial" w:hAnsi="Arial" w:cs="Arial"/>
          <w:b/>
          <w:bCs/>
          <w:spacing w:val="-2"/>
        </w:rPr>
        <w:fldChar w:fldCharType="begin"/>
      </w:r>
      <w:r>
        <w:rPr>
          <w:rFonts w:ascii="Arial" w:hAnsi="Arial" w:cs="Arial"/>
          <w:b/>
          <w:bCs/>
          <w:spacing w:val="-2"/>
        </w:rPr>
        <w:instrText xml:space="preserve">PRIVATE </w:instrText>
      </w:r>
      <w:r>
        <w:rPr>
          <w:rFonts w:ascii="Arial" w:hAnsi="Arial" w:cs="Arial"/>
          <w:b/>
          <w:bCs/>
          <w:spacing w:val="-2"/>
        </w:rPr>
      </w:r>
      <w:r>
        <w:rPr>
          <w:rFonts w:ascii="Arial" w:hAnsi="Arial" w:cs="Arial"/>
          <w:b/>
          <w:bCs/>
          <w:spacing w:val="-2"/>
        </w:rPr>
        <w:fldChar w:fldCharType="end"/>
      </w:r>
    </w:p>
    <w:p w:rsidR="007A609D" w:rsidRPr="007A609D" w:rsidRDefault="007A609D" w:rsidP="007A609D">
      <w:pPr>
        <w:tabs>
          <w:tab w:val="center" w:pos="4680"/>
        </w:tabs>
        <w:suppressAutoHyphens/>
        <w:spacing w:line="24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2"/>
        </w:rPr>
        <w:t>Haywood County Schools Foundation, Inc.</w:t>
      </w:r>
    </w:p>
    <w:p w:rsidR="007A609D" w:rsidRDefault="007A609D" w:rsidP="007A609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  <w:sz w:val="28"/>
        </w:rPr>
      </w:pPr>
    </w:p>
    <w:p w:rsidR="007A609D" w:rsidRDefault="007A609D" w:rsidP="007A609D">
      <w:pPr>
        <w:pStyle w:val="BodyText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The </w:t>
      </w:r>
      <w:r>
        <w:rPr>
          <w:rFonts w:ascii="Arial" w:hAnsi="Arial"/>
          <w:b/>
          <w:bCs/>
          <w:sz w:val="24"/>
        </w:rPr>
        <w:t xml:space="preserve">Black </w:t>
      </w:r>
      <w:bookmarkStart w:id="0" w:name="_GoBack"/>
      <w:bookmarkEnd w:id="0"/>
      <w:r>
        <w:rPr>
          <w:rFonts w:ascii="Arial" w:hAnsi="Arial"/>
          <w:b/>
          <w:bCs/>
          <w:sz w:val="24"/>
        </w:rPr>
        <w:t>Orthodontics Scholarship</w:t>
      </w:r>
      <w:r>
        <w:rPr>
          <w:rFonts w:ascii="Arial" w:hAnsi="Arial"/>
          <w:b/>
          <w:bCs/>
          <w:sz w:val="24"/>
        </w:rPr>
        <w:t xml:space="preserve"> Fund has been established with the Haywood County Schools Foundation, Inc., </w:t>
      </w:r>
      <w:r>
        <w:rPr>
          <w:rFonts w:ascii="Arial" w:hAnsi="Arial"/>
          <w:b/>
          <w:bCs/>
          <w:sz w:val="24"/>
        </w:rPr>
        <w:t xml:space="preserve">to honor </w:t>
      </w:r>
      <w:r>
        <w:rPr>
          <w:rFonts w:ascii="Arial" w:hAnsi="Arial"/>
          <w:b/>
          <w:bCs/>
          <w:sz w:val="24"/>
        </w:rPr>
        <w:t xml:space="preserve">passion to higher education </w:t>
      </w:r>
      <w:r>
        <w:rPr>
          <w:rFonts w:ascii="Arial" w:hAnsi="Arial"/>
          <w:b/>
          <w:bCs/>
          <w:sz w:val="24"/>
        </w:rPr>
        <w:t>within the medical field</w:t>
      </w:r>
      <w:r>
        <w:rPr>
          <w:rFonts w:ascii="Arial" w:hAnsi="Arial"/>
          <w:b/>
          <w:bCs/>
          <w:sz w:val="24"/>
        </w:rPr>
        <w:t xml:space="preserve">. The Scholarship Fund has been established by </w:t>
      </w:r>
      <w:r>
        <w:rPr>
          <w:rFonts w:ascii="Arial" w:hAnsi="Arial"/>
          <w:b/>
          <w:bCs/>
          <w:sz w:val="24"/>
        </w:rPr>
        <w:t xml:space="preserve">Dr. B. Keith Black DDS, MS, </w:t>
      </w:r>
      <w:proofErr w:type="gramStart"/>
      <w:r>
        <w:rPr>
          <w:rFonts w:ascii="Arial" w:hAnsi="Arial"/>
          <w:b/>
          <w:bCs/>
          <w:sz w:val="24"/>
        </w:rPr>
        <w:t>PA</w:t>
      </w:r>
      <w:proofErr w:type="gramEnd"/>
      <w:r>
        <w:rPr>
          <w:rFonts w:ascii="Arial" w:hAnsi="Arial"/>
          <w:b/>
          <w:bCs/>
          <w:sz w:val="24"/>
        </w:rPr>
        <w:t xml:space="preserve"> </w:t>
      </w:r>
      <w:r>
        <w:rPr>
          <w:rFonts w:ascii="Arial" w:hAnsi="Arial"/>
          <w:b/>
          <w:bCs/>
          <w:sz w:val="24"/>
        </w:rPr>
        <w:t xml:space="preserve">and will be administered by the Haywood County Schools Foundation, Inc. This scholarship is available to all high school seniors at Tuscola </w:t>
      </w:r>
      <w:r>
        <w:rPr>
          <w:rFonts w:ascii="Arial" w:hAnsi="Arial"/>
          <w:b/>
          <w:bCs/>
          <w:sz w:val="24"/>
        </w:rPr>
        <w:t xml:space="preserve">and Pisgah </w:t>
      </w:r>
      <w:r>
        <w:rPr>
          <w:rFonts w:ascii="Arial" w:hAnsi="Arial"/>
          <w:b/>
          <w:bCs/>
          <w:sz w:val="24"/>
        </w:rPr>
        <w:t>High School. This is a one – time scholarship for $ 500.00.</w:t>
      </w:r>
    </w:p>
    <w:p w:rsidR="007A609D" w:rsidRDefault="007A609D" w:rsidP="007A609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7A609D" w:rsidRDefault="007A609D" w:rsidP="007A609D">
      <w:pPr>
        <w:pStyle w:val="Heading2"/>
        <w:rPr>
          <w:rFonts w:ascii="Arial" w:hAnsi="Arial"/>
          <w:sz w:val="28"/>
        </w:rPr>
      </w:pPr>
      <w:r>
        <w:rPr>
          <w:rFonts w:ascii="Arial" w:hAnsi="Arial"/>
          <w:sz w:val="28"/>
        </w:rPr>
        <w:t>ELIGIBILITY CRITERIA</w:t>
      </w:r>
    </w:p>
    <w:p w:rsidR="007A609D" w:rsidRDefault="007A609D" w:rsidP="007A609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7A609D" w:rsidRDefault="007A609D" w:rsidP="007A609D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>
        <w:rPr>
          <w:rFonts w:ascii="Arial" w:hAnsi="Arial" w:cs="Arial"/>
          <w:b/>
          <w:bCs/>
          <w:spacing w:val="-2"/>
          <w:sz w:val="26"/>
        </w:rPr>
        <w:t xml:space="preserve">Haywood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 w:cs="Arial"/>
              <w:b/>
              <w:bCs/>
              <w:spacing w:val="-2"/>
              <w:sz w:val="26"/>
            </w:rPr>
            <w:t>County</w:t>
          </w:r>
        </w:smartTag>
        <w:r>
          <w:rPr>
            <w:rFonts w:ascii="Arial" w:hAnsi="Arial" w:cs="Arial"/>
            <w:b/>
            <w:bCs/>
            <w:spacing w:val="-2"/>
            <w:sz w:val="26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pacing w:val="-2"/>
              <w:sz w:val="26"/>
            </w:rPr>
            <w:t>Resident</w:t>
          </w:r>
        </w:smartTag>
      </w:smartTag>
    </w:p>
    <w:p w:rsidR="007A609D" w:rsidRDefault="007A609D" w:rsidP="007A609D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>
        <w:rPr>
          <w:rFonts w:ascii="Arial" w:hAnsi="Arial" w:cs="Arial"/>
          <w:b/>
          <w:bCs/>
          <w:spacing w:val="-2"/>
          <w:sz w:val="26"/>
        </w:rPr>
        <w:t>Graduating High School Senior from Tuscola High School</w:t>
      </w:r>
    </w:p>
    <w:p w:rsidR="007A609D" w:rsidRDefault="007A609D" w:rsidP="007A609D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 w:rsidRPr="007D7C51">
        <w:rPr>
          <w:rFonts w:ascii="Arial" w:hAnsi="Arial" w:cs="Arial"/>
          <w:b/>
          <w:bCs/>
          <w:spacing w:val="-2"/>
          <w:sz w:val="26"/>
        </w:rPr>
        <w:t>Scholastic Achievement</w:t>
      </w:r>
      <w:r>
        <w:rPr>
          <w:rFonts w:ascii="Arial" w:hAnsi="Arial" w:cs="Arial"/>
          <w:b/>
          <w:bCs/>
          <w:spacing w:val="-2"/>
          <w:sz w:val="26"/>
        </w:rPr>
        <w:t xml:space="preserve"> GPA 3.0</w:t>
      </w:r>
    </w:p>
    <w:p w:rsidR="007A609D" w:rsidRDefault="007A609D" w:rsidP="007A609D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>
        <w:rPr>
          <w:rFonts w:ascii="Arial" w:hAnsi="Arial" w:cs="Arial"/>
          <w:b/>
          <w:bCs/>
          <w:spacing w:val="-2"/>
          <w:sz w:val="26"/>
        </w:rPr>
        <w:t>Must be going into the health profession field</w:t>
      </w:r>
    </w:p>
    <w:p w:rsidR="007A609D" w:rsidRDefault="007A609D" w:rsidP="007A609D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>
        <w:rPr>
          <w:rFonts w:ascii="Arial" w:hAnsi="Arial" w:cs="Arial"/>
          <w:b/>
          <w:bCs/>
          <w:spacing w:val="-2"/>
          <w:sz w:val="26"/>
        </w:rPr>
        <w:t>A letter written to Dr. Black telling about themselves and their future plans.</w:t>
      </w:r>
    </w:p>
    <w:p w:rsidR="007A609D" w:rsidRPr="007D7C51" w:rsidRDefault="007A609D" w:rsidP="007A609D">
      <w:pPr>
        <w:numPr>
          <w:ilvl w:val="0"/>
          <w:numId w:val="1"/>
        </w:numPr>
        <w:tabs>
          <w:tab w:val="left" w:pos="-720"/>
          <w:tab w:val="left" w:pos="0"/>
        </w:tabs>
        <w:suppressAutoHyphens/>
        <w:spacing w:after="0" w:line="240" w:lineRule="atLeast"/>
        <w:jc w:val="both"/>
        <w:rPr>
          <w:rFonts w:ascii="Arial" w:hAnsi="Arial" w:cs="Arial"/>
          <w:b/>
          <w:bCs/>
          <w:spacing w:val="-2"/>
          <w:sz w:val="26"/>
        </w:rPr>
      </w:pPr>
      <w:r>
        <w:rPr>
          <w:rFonts w:ascii="Arial" w:hAnsi="Arial" w:cs="Arial"/>
          <w:b/>
          <w:bCs/>
          <w:spacing w:val="-2"/>
          <w:sz w:val="26"/>
        </w:rPr>
        <w:t>Extra-curricular activities</w:t>
      </w:r>
    </w:p>
    <w:p w:rsidR="007A609D" w:rsidRDefault="007A609D" w:rsidP="007A609D">
      <w:pPr>
        <w:tabs>
          <w:tab w:val="left" w:pos="-720"/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b/>
          <w:bCs/>
          <w:spacing w:val="-2"/>
          <w:sz w:val="26"/>
        </w:rPr>
      </w:pPr>
    </w:p>
    <w:p w:rsidR="007A609D" w:rsidRDefault="007A609D" w:rsidP="007A609D">
      <w:pPr>
        <w:pStyle w:val="Heading3"/>
        <w:rPr>
          <w:rFonts w:ascii="Arial" w:hAnsi="Arial"/>
          <w:sz w:val="28"/>
        </w:rPr>
      </w:pPr>
      <w:r>
        <w:rPr>
          <w:rFonts w:ascii="Arial" w:hAnsi="Arial"/>
          <w:sz w:val="28"/>
        </w:rPr>
        <w:t>ELECTION PROCESS AND AWARD</w:t>
      </w:r>
    </w:p>
    <w:p w:rsidR="007A609D" w:rsidRDefault="007A609D" w:rsidP="007A609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i/>
          <w:iCs/>
          <w:spacing w:val="-2"/>
        </w:rPr>
      </w:pPr>
    </w:p>
    <w:p w:rsidR="007A609D" w:rsidRDefault="007A609D" w:rsidP="007A609D">
      <w:pPr>
        <w:pStyle w:val="BodyText"/>
        <w:rPr>
          <w:rFonts w:ascii="Arial" w:hAnsi="Arial"/>
          <w:b/>
          <w:bCs/>
          <w:i/>
          <w:iCs/>
          <w:sz w:val="24"/>
        </w:rPr>
      </w:pPr>
      <w:r>
        <w:rPr>
          <w:rFonts w:ascii="Arial" w:hAnsi="Arial"/>
          <w:b/>
          <w:bCs/>
          <w:sz w:val="24"/>
        </w:rPr>
        <w:t xml:space="preserve">The process for selecting recipients of the </w:t>
      </w:r>
      <w:r>
        <w:rPr>
          <w:rFonts w:ascii="Arial" w:hAnsi="Arial"/>
          <w:b/>
          <w:bCs/>
          <w:sz w:val="24"/>
        </w:rPr>
        <w:t>Black Orthodontics</w:t>
      </w:r>
      <w:r>
        <w:rPr>
          <w:rFonts w:ascii="Arial" w:hAnsi="Arial"/>
          <w:b/>
          <w:bCs/>
          <w:sz w:val="24"/>
        </w:rPr>
        <w:t xml:space="preserve"> Scholarship will be established by the Scholarship Committee.  The committee is composed of teachers, guidance personnel, administrators and members of </w:t>
      </w:r>
      <w:r>
        <w:rPr>
          <w:rFonts w:ascii="Arial" w:hAnsi="Arial"/>
          <w:b/>
          <w:bCs/>
          <w:sz w:val="24"/>
        </w:rPr>
        <w:t>HCSF Board of Directors.</w:t>
      </w:r>
      <w:r>
        <w:rPr>
          <w:rFonts w:ascii="Arial" w:hAnsi="Arial"/>
          <w:b/>
          <w:bCs/>
          <w:sz w:val="24"/>
        </w:rPr>
        <w:t xml:space="preserve">  A personal interview may be required. The Haywood County Schools Foundation, Inc., a tax-exempt charitable foundation, will administer the </w:t>
      </w:r>
      <w:r>
        <w:rPr>
          <w:rFonts w:ascii="Arial" w:hAnsi="Arial"/>
          <w:b/>
          <w:bCs/>
          <w:sz w:val="24"/>
        </w:rPr>
        <w:t>Black Orthodontics</w:t>
      </w:r>
      <w:r>
        <w:rPr>
          <w:rFonts w:ascii="Arial" w:hAnsi="Arial"/>
          <w:b/>
          <w:bCs/>
          <w:sz w:val="24"/>
        </w:rPr>
        <w:t xml:space="preserve"> Scholarship Fund. </w:t>
      </w:r>
    </w:p>
    <w:p w:rsidR="007A609D" w:rsidRDefault="007A609D" w:rsidP="007A609D"/>
    <w:p w:rsidR="0051505E" w:rsidRDefault="0051505E"/>
    <w:sectPr w:rsidR="00515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4066C"/>
    <w:multiLevelType w:val="hybridMultilevel"/>
    <w:tmpl w:val="33606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9D"/>
    <w:rsid w:val="0051505E"/>
    <w:rsid w:val="007A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9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A609D"/>
    <w:pPr>
      <w:keepNext/>
      <w:tabs>
        <w:tab w:val="center" w:pos="4680"/>
      </w:tabs>
      <w:suppressAutoHyphens/>
      <w:spacing w:after="0" w:line="240" w:lineRule="atLeast"/>
      <w:jc w:val="both"/>
      <w:outlineLvl w:val="0"/>
    </w:pPr>
    <w:rPr>
      <w:rFonts w:ascii="Arial" w:eastAsia="Times New Roman" w:hAnsi="Arial" w:cs="Arial"/>
      <w:b/>
      <w:bCs/>
      <w:i/>
      <w:iCs/>
      <w:spacing w:val="-2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A609D"/>
    <w:pPr>
      <w:keepNext/>
      <w:tabs>
        <w:tab w:val="left" w:pos="-720"/>
      </w:tabs>
      <w:suppressAutoHyphens/>
      <w:spacing w:after="0" w:line="240" w:lineRule="atLeast"/>
      <w:jc w:val="both"/>
      <w:outlineLvl w:val="1"/>
    </w:pPr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A609D"/>
    <w:pPr>
      <w:keepNext/>
      <w:tabs>
        <w:tab w:val="left" w:pos="-720"/>
        <w:tab w:val="left" w:pos="0"/>
      </w:tabs>
      <w:suppressAutoHyphens/>
      <w:spacing w:after="0" w:line="240" w:lineRule="atLeast"/>
      <w:ind w:left="720" w:hanging="720"/>
      <w:jc w:val="both"/>
      <w:outlineLvl w:val="2"/>
    </w:pPr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09D"/>
    <w:rPr>
      <w:rFonts w:ascii="Arial" w:eastAsia="Times New Roman" w:hAnsi="Arial" w:cs="Arial"/>
      <w:b/>
      <w:bCs/>
      <w:i/>
      <w:iCs/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A609D"/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A609D"/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paragraph" w:styleId="BodyText">
    <w:name w:val="Body Text"/>
    <w:basedOn w:val="Normal"/>
    <w:link w:val="BodyTextChar"/>
    <w:rsid w:val="007A609D"/>
    <w:pPr>
      <w:tabs>
        <w:tab w:val="left" w:pos="-720"/>
      </w:tabs>
      <w:suppressAutoHyphens/>
      <w:spacing w:after="0" w:line="240" w:lineRule="atLeast"/>
      <w:jc w:val="both"/>
    </w:pPr>
    <w:rPr>
      <w:rFonts w:ascii="Comic Sans MS" w:eastAsia="Times New Roman" w:hAnsi="Comic Sans MS" w:cs="Arial"/>
      <w:spacing w:val="-2"/>
      <w:szCs w:val="24"/>
    </w:rPr>
  </w:style>
  <w:style w:type="character" w:customStyle="1" w:styleId="BodyTextChar">
    <w:name w:val="Body Text Char"/>
    <w:basedOn w:val="DefaultParagraphFont"/>
    <w:link w:val="BodyText"/>
    <w:rsid w:val="007A609D"/>
    <w:rPr>
      <w:rFonts w:ascii="Comic Sans MS" w:eastAsia="Times New Roman" w:hAnsi="Comic Sans MS" w:cs="Arial"/>
      <w:spacing w:val="-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9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7A609D"/>
    <w:pPr>
      <w:keepNext/>
      <w:tabs>
        <w:tab w:val="center" w:pos="4680"/>
      </w:tabs>
      <w:suppressAutoHyphens/>
      <w:spacing w:after="0" w:line="240" w:lineRule="atLeast"/>
      <w:jc w:val="both"/>
      <w:outlineLvl w:val="0"/>
    </w:pPr>
    <w:rPr>
      <w:rFonts w:ascii="Arial" w:eastAsia="Times New Roman" w:hAnsi="Arial" w:cs="Arial"/>
      <w:b/>
      <w:bCs/>
      <w:i/>
      <w:iCs/>
      <w:spacing w:val="-2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A609D"/>
    <w:pPr>
      <w:keepNext/>
      <w:tabs>
        <w:tab w:val="left" w:pos="-720"/>
      </w:tabs>
      <w:suppressAutoHyphens/>
      <w:spacing w:after="0" w:line="240" w:lineRule="atLeast"/>
      <w:jc w:val="both"/>
      <w:outlineLvl w:val="1"/>
    </w:pPr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7A609D"/>
    <w:pPr>
      <w:keepNext/>
      <w:tabs>
        <w:tab w:val="left" w:pos="-720"/>
        <w:tab w:val="left" w:pos="0"/>
      </w:tabs>
      <w:suppressAutoHyphens/>
      <w:spacing w:after="0" w:line="240" w:lineRule="atLeast"/>
      <w:ind w:left="720" w:hanging="720"/>
      <w:jc w:val="both"/>
      <w:outlineLvl w:val="2"/>
    </w:pPr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609D"/>
    <w:rPr>
      <w:rFonts w:ascii="Arial" w:eastAsia="Times New Roman" w:hAnsi="Arial" w:cs="Arial"/>
      <w:b/>
      <w:bCs/>
      <w:i/>
      <w:iCs/>
      <w:spacing w:val="-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A609D"/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7A609D"/>
    <w:rPr>
      <w:rFonts w:ascii="Comic Sans MS" w:eastAsia="Times New Roman" w:hAnsi="Comic Sans MS" w:cs="Arial"/>
      <w:b/>
      <w:bCs/>
      <w:spacing w:val="-2"/>
      <w:szCs w:val="24"/>
      <w:u w:val="single"/>
    </w:rPr>
  </w:style>
  <w:style w:type="paragraph" w:styleId="BodyText">
    <w:name w:val="Body Text"/>
    <w:basedOn w:val="Normal"/>
    <w:link w:val="BodyTextChar"/>
    <w:rsid w:val="007A609D"/>
    <w:pPr>
      <w:tabs>
        <w:tab w:val="left" w:pos="-720"/>
      </w:tabs>
      <w:suppressAutoHyphens/>
      <w:spacing w:after="0" w:line="240" w:lineRule="atLeast"/>
      <w:jc w:val="both"/>
    </w:pPr>
    <w:rPr>
      <w:rFonts w:ascii="Comic Sans MS" w:eastAsia="Times New Roman" w:hAnsi="Comic Sans MS" w:cs="Arial"/>
      <w:spacing w:val="-2"/>
      <w:szCs w:val="24"/>
    </w:rPr>
  </w:style>
  <w:style w:type="character" w:customStyle="1" w:styleId="BodyTextChar">
    <w:name w:val="Body Text Char"/>
    <w:basedOn w:val="DefaultParagraphFont"/>
    <w:link w:val="BodyText"/>
    <w:rsid w:val="007A609D"/>
    <w:rPr>
      <w:rFonts w:ascii="Comic Sans MS" w:eastAsia="Times New Roman" w:hAnsi="Comic Sans MS" w:cs="Arial"/>
      <w:spacing w:val="-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Wood</dc:creator>
  <cp:lastModifiedBy>Jennifer Wood</cp:lastModifiedBy>
  <cp:revision>1</cp:revision>
  <dcterms:created xsi:type="dcterms:W3CDTF">2015-03-16T14:36:00Z</dcterms:created>
  <dcterms:modified xsi:type="dcterms:W3CDTF">2015-03-16T14:43:00Z</dcterms:modified>
</cp:coreProperties>
</file>