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FD" w:rsidRDefault="00067B4B" w:rsidP="00067B4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5</w:t>
      </w:r>
      <w:r w:rsidRPr="00067B4B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  <w:u w:val="single"/>
        </w:rPr>
        <w:t xml:space="preserve"> Grade Supply List</w:t>
      </w:r>
    </w:p>
    <w:p w:rsidR="00067B4B" w:rsidRDefault="00067B4B" w:rsidP="00067B4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67B4B" w:rsidRPr="00067B4B" w:rsidRDefault="00067B4B" w:rsidP="00067B4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 xml:space="preserve">1 ½ inch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binder (no larger)- no Trapper Keepers</w:t>
      </w:r>
    </w:p>
    <w:p w:rsidR="00067B4B" w:rsidRDefault="00067B4B" w:rsidP="00067B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67B4B">
        <w:rPr>
          <w:rFonts w:ascii="Arial" w:hAnsi="Arial" w:cs="Arial"/>
          <w:sz w:val="32"/>
          <w:szCs w:val="32"/>
        </w:rPr>
        <w:t>2 plastic folders w/ pockets</w:t>
      </w:r>
    </w:p>
    <w:p w:rsidR="00067B4B" w:rsidRDefault="00067B4B" w:rsidP="00067B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single subject composition notebooks</w:t>
      </w:r>
    </w:p>
    <w:p w:rsidR="00067B4B" w:rsidRDefault="00067B4B" w:rsidP="00067B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 packs of TICONDEROGA pencils</w:t>
      </w:r>
    </w:p>
    <w:p w:rsidR="00067B4B" w:rsidRDefault="00067B4B" w:rsidP="00067B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packs 3x3 sticky notes</w:t>
      </w:r>
    </w:p>
    <w:p w:rsidR="00067B4B" w:rsidRDefault="00067B4B" w:rsidP="00067B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pack red pens</w:t>
      </w:r>
    </w:p>
    <w:p w:rsidR="00067B4B" w:rsidRDefault="00067B4B" w:rsidP="00067B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pack blue/black pens</w:t>
      </w:r>
    </w:p>
    <w:p w:rsidR="00067B4B" w:rsidRDefault="00067B4B" w:rsidP="00067B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pack colored pencils</w:t>
      </w:r>
    </w:p>
    <w:p w:rsidR="00067B4B" w:rsidRDefault="00067B4B" w:rsidP="00067B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pack glue sticks</w:t>
      </w:r>
    </w:p>
    <w:p w:rsidR="00067B4B" w:rsidRDefault="00067B4B" w:rsidP="00067B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pair scissors</w:t>
      </w:r>
    </w:p>
    <w:p w:rsidR="00067B4B" w:rsidRDefault="00067B4B" w:rsidP="00067B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pencil pouch</w:t>
      </w:r>
    </w:p>
    <w:p w:rsidR="00067B4B" w:rsidRDefault="00067B4B" w:rsidP="00067B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pack pencil top erasers</w:t>
      </w:r>
    </w:p>
    <w:p w:rsidR="00067B4B" w:rsidRPr="00067B4B" w:rsidRDefault="00067B4B" w:rsidP="00067B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pack Dry Erase Markers</w:t>
      </w:r>
    </w:p>
    <w:sectPr w:rsidR="00067B4B" w:rsidRPr="00067B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F17AC"/>
    <w:multiLevelType w:val="hybridMultilevel"/>
    <w:tmpl w:val="C8BEB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4B"/>
    <w:rsid w:val="00067B4B"/>
    <w:rsid w:val="009C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1</cp:revision>
  <dcterms:created xsi:type="dcterms:W3CDTF">2013-07-03T17:45:00Z</dcterms:created>
  <dcterms:modified xsi:type="dcterms:W3CDTF">2013-07-03T17:49:00Z</dcterms:modified>
</cp:coreProperties>
</file>