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53" w:rsidRPr="002A72B2" w:rsidRDefault="00EB7C53" w:rsidP="002A72B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rFonts w:ascii="Times New Roman" w:hAnsi="Times New Roman" w:cs="Times New Roman"/>
        </w:rPr>
      </w:pPr>
      <w:r w:rsidRPr="002A72B2">
        <w:rPr>
          <w:rFonts w:ascii="Times New Roman" w:hAnsi="Times New Roman" w:cs="Times New Roman"/>
        </w:rPr>
        <w:t>Waynesville Middle School</w:t>
      </w:r>
    </w:p>
    <w:p w:rsidR="003C409C" w:rsidRPr="002A72B2" w:rsidRDefault="00EB7C53" w:rsidP="002A72B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A72B2">
        <w:rPr>
          <w:rFonts w:ascii="Times New Roman" w:hAnsi="Times New Roman" w:cs="Times New Roman"/>
          <w:sz w:val="24"/>
          <w:szCs w:val="24"/>
        </w:rPr>
        <w:t xml:space="preserve">Sixth Grade </w:t>
      </w:r>
      <w:r w:rsidR="009746D5" w:rsidRPr="002A72B2">
        <w:rPr>
          <w:rFonts w:ascii="Times New Roman" w:hAnsi="Times New Roman" w:cs="Times New Roman"/>
          <w:sz w:val="24"/>
          <w:szCs w:val="24"/>
        </w:rPr>
        <w:t>Supplies</w:t>
      </w:r>
    </w:p>
    <w:p w:rsidR="00EB2790" w:rsidRDefault="00EB2790" w:rsidP="002A72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2790" w:rsidRPr="00BA24D8" w:rsidRDefault="00EB2790" w:rsidP="00EB2790">
      <w:pPr>
        <w:rPr>
          <w:rFonts w:ascii="Times New Roman" w:hAnsi="Times New Roman" w:cs="Times New Roman"/>
          <w:sz w:val="24"/>
          <w:szCs w:val="24"/>
        </w:rPr>
      </w:pPr>
      <w:r w:rsidRPr="00BA24D8">
        <w:rPr>
          <w:rFonts w:ascii="Times New Roman" w:hAnsi="Times New Roman" w:cs="Times New Roman"/>
          <w:sz w:val="24"/>
          <w:szCs w:val="24"/>
        </w:rPr>
        <w:t xml:space="preserve">Below is a list of the supplies recommended by the academic teachers for your grade </w:t>
      </w:r>
      <w:proofErr w:type="gramStart"/>
      <w:r w:rsidRPr="00BA24D8">
        <w:rPr>
          <w:rFonts w:ascii="Times New Roman" w:hAnsi="Times New Roman" w:cs="Times New Roman"/>
          <w:sz w:val="24"/>
          <w:szCs w:val="24"/>
        </w:rPr>
        <w:t>level.</w:t>
      </w:r>
      <w:proofErr w:type="gramEnd"/>
      <w:r w:rsidRPr="00BA24D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B2790" w:rsidRDefault="00EB2790" w:rsidP="00EB2790">
      <w:pPr>
        <w:rPr>
          <w:rFonts w:ascii="Times New Roman" w:hAnsi="Times New Roman" w:cs="Times New Roman"/>
          <w:sz w:val="24"/>
          <w:szCs w:val="24"/>
        </w:rPr>
      </w:pPr>
      <w:r w:rsidRPr="00BA24D8">
        <w:rPr>
          <w:rFonts w:ascii="Times New Roman" w:hAnsi="Times New Roman" w:cs="Times New Roman"/>
          <w:sz w:val="24"/>
          <w:szCs w:val="24"/>
        </w:rPr>
        <w:t>If a supply is listed under more than one subject, be aware that students can use many supplies in more than one class. For ex</w:t>
      </w:r>
      <w:r w:rsidR="00A27C09">
        <w:rPr>
          <w:rFonts w:ascii="Times New Roman" w:hAnsi="Times New Roman" w:cs="Times New Roman"/>
          <w:sz w:val="24"/>
          <w:szCs w:val="24"/>
        </w:rPr>
        <w:t xml:space="preserve">ample, a student does not </w:t>
      </w:r>
      <w:r w:rsidR="002A72B2">
        <w:rPr>
          <w:rFonts w:ascii="Times New Roman" w:hAnsi="Times New Roman" w:cs="Times New Roman"/>
          <w:sz w:val="24"/>
          <w:szCs w:val="24"/>
        </w:rPr>
        <w:t xml:space="preserve">need four </w:t>
      </w:r>
      <w:r w:rsidR="002A72B2" w:rsidRPr="00BA24D8">
        <w:rPr>
          <w:rFonts w:ascii="Times New Roman" w:hAnsi="Times New Roman" w:cs="Times New Roman"/>
          <w:sz w:val="24"/>
          <w:szCs w:val="24"/>
        </w:rPr>
        <w:t>rulers</w:t>
      </w:r>
      <w:r w:rsidRPr="00BA24D8">
        <w:rPr>
          <w:rFonts w:ascii="Times New Roman" w:hAnsi="Times New Roman" w:cs="Times New Roman"/>
          <w:sz w:val="24"/>
          <w:szCs w:val="24"/>
        </w:rPr>
        <w:sym w:font="Wingdings" w:char="F04A"/>
      </w:r>
    </w:p>
    <w:p w:rsidR="002A72B2" w:rsidRPr="00BA24D8" w:rsidRDefault="002A72B2" w:rsidP="00EB2790">
      <w:pPr>
        <w:rPr>
          <w:rFonts w:ascii="Times New Roman" w:hAnsi="Times New Roman" w:cs="Times New Roman"/>
          <w:sz w:val="24"/>
          <w:szCs w:val="24"/>
        </w:rPr>
      </w:pPr>
      <w:r w:rsidRPr="002A72B2">
        <w:rPr>
          <w:rFonts w:ascii="Times New Roman" w:hAnsi="Times New Roman" w:cs="Times New Roman"/>
          <w:sz w:val="24"/>
          <w:szCs w:val="24"/>
        </w:rPr>
        <w:t>Please be aware that students will need a supply of pens, pencils, and paper</w:t>
      </w:r>
      <w:r>
        <w:rPr>
          <w:rFonts w:ascii="Times New Roman" w:hAnsi="Times New Roman" w:cs="Times New Roman"/>
          <w:sz w:val="24"/>
          <w:szCs w:val="24"/>
        </w:rPr>
        <w:t xml:space="preserve"> for all classes.</w:t>
      </w:r>
    </w:p>
    <w:p w:rsidR="00EB2790" w:rsidRPr="00BA24D8" w:rsidRDefault="00EB2790" w:rsidP="00EB27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other supplies, like </w:t>
      </w:r>
      <w:r w:rsidRPr="00BA24D8">
        <w:rPr>
          <w:rFonts w:ascii="Times New Roman" w:hAnsi="Times New Roman" w:cs="Times New Roman"/>
          <w:sz w:val="24"/>
          <w:szCs w:val="24"/>
        </w:rPr>
        <w:t xml:space="preserve">specific folders, notebooks, or composition books, please try to purchase the individual </w:t>
      </w:r>
      <w:r>
        <w:rPr>
          <w:rFonts w:ascii="Times New Roman" w:hAnsi="Times New Roman" w:cs="Times New Roman"/>
          <w:sz w:val="24"/>
          <w:szCs w:val="24"/>
        </w:rPr>
        <w:t>item as it is</w:t>
      </w:r>
      <w:r w:rsidRPr="00BA24D8">
        <w:rPr>
          <w:rFonts w:ascii="Times New Roman" w:hAnsi="Times New Roman" w:cs="Times New Roman"/>
          <w:sz w:val="24"/>
          <w:szCs w:val="24"/>
        </w:rPr>
        <w:t xml:space="preserve"> listed for each class.</w:t>
      </w:r>
    </w:p>
    <w:p w:rsidR="00EB2790" w:rsidRPr="00BA24D8" w:rsidRDefault="00EB2790" w:rsidP="00EB2790">
      <w:pPr>
        <w:rPr>
          <w:rFonts w:ascii="Times New Roman" w:hAnsi="Times New Roman" w:cs="Times New Roman"/>
          <w:sz w:val="24"/>
          <w:szCs w:val="24"/>
        </w:rPr>
      </w:pPr>
      <w:r w:rsidRPr="00BA24D8">
        <w:rPr>
          <w:rFonts w:ascii="Times New Roman" w:hAnsi="Times New Roman" w:cs="Times New Roman"/>
          <w:sz w:val="24"/>
          <w:szCs w:val="24"/>
        </w:rPr>
        <w:t xml:space="preserve">We hope that </w:t>
      </w:r>
      <w:proofErr w:type="gramStart"/>
      <w:r w:rsidRPr="00BA24D8">
        <w:rPr>
          <w:rFonts w:ascii="Times New Roman" w:hAnsi="Times New Roman" w:cs="Times New Roman"/>
          <w:sz w:val="24"/>
          <w:szCs w:val="24"/>
        </w:rPr>
        <w:t xml:space="preserve">you </w:t>
      </w:r>
      <w:r w:rsidR="00B610AD">
        <w:rPr>
          <w:rFonts w:ascii="Times New Roman" w:hAnsi="Times New Roman" w:cs="Times New Roman"/>
          <w:sz w:val="24"/>
          <w:szCs w:val="24"/>
        </w:rPr>
        <w:t xml:space="preserve"> </w:t>
      </w:r>
      <w:r w:rsidRPr="00BA24D8">
        <w:rPr>
          <w:rFonts w:ascii="Times New Roman" w:hAnsi="Times New Roman" w:cs="Times New Roman"/>
          <w:sz w:val="24"/>
          <w:szCs w:val="24"/>
        </w:rPr>
        <w:t>have</w:t>
      </w:r>
      <w:proofErr w:type="gramEnd"/>
      <w:r w:rsidRPr="00BA24D8">
        <w:rPr>
          <w:rFonts w:ascii="Times New Roman" w:hAnsi="Times New Roman" w:cs="Times New Roman"/>
          <w:sz w:val="24"/>
          <w:szCs w:val="24"/>
        </w:rPr>
        <w:t xml:space="preserve"> had a fantastic summer!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98"/>
      </w:tblGrid>
      <w:tr w:rsidR="00BF0D4A" w:rsidRPr="00D049BF" w:rsidTr="00BF0D4A">
        <w:tc>
          <w:tcPr>
            <w:tcW w:w="10998" w:type="dxa"/>
          </w:tcPr>
          <w:p w:rsidR="00BF0D4A" w:rsidRPr="00D049BF" w:rsidRDefault="00BF0D4A" w:rsidP="00960A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D049BF">
              <w:rPr>
                <w:rFonts w:ascii="Times New Roman" w:hAnsi="Times New Roman" w:cs="Times New Roman"/>
                <w:b/>
                <w:sz w:val="24"/>
                <w:szCs w:val="24"/>
              </w:rPr>
              <w:t>English Language Arts</w:t>
            </w:r>
          </w:p>
          <w:p w:rsidR="00BF0D4A" w:rsidRPr="00D049BF" w:rsidRDefault="00BF0D4A" w:rsidP="00960A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0D4A" w:rsidRPr="00D049BF" w:rsidTr="00BF0D4A">
        <w:tc>
          <w:tcPr>
            <w:tcW w:w="10998" w:type="dxa"/>
          </w:tcPr>
          <w:p w:rsidR="00BF0D4A" w:rsidRPr="00D049BF" w:rsidRDefault="00D049BF" w:rsidP="00BF0D4A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BF0D4A" w:rsidRPr="00D049BF">
              <w:rPr>
                <w:rFonts w:ascii="Times New Roman" w:hAnsi="Times New Roman" w:cs="Times New Roman"/>
                <w:sz w:val="24"/>
                <w:szCs w:val="24"/>
              </w:rPr>
              <w:t xml:space="preserve">wo </w:t>
            </w:r>
            <w:proofErr w:type="spellStart"/>
            <w:r w:rsidR="00BF0D4A" w:rsidRPr="00D049BF">
              <w:rPr>
                <w:rFonts w:ascii="Times New Roman" w:hAnsi="Times New Roman" w:cs="Times New Roman"/>
                <w:sz w:val="24"/>
                <w:szCs w:val="24"/>
              </w:rPr>
              <w:t>cowpatch</w:t>
            </w:r>
            <w:proofErr w:type="spellEnd"/>
            <w:r w:rsidR="00BF0D4A" w:rsidRPr="00D049BF">
              <w:rPr>
                <w:rFonts w:ascii="Times New Roman" w:hAnsi="Times New Roman" w:cs="Times New Roman"/>
                <w:sz w:val="24"/>
                <w:szCs w:val="24"/>
              </w:rPr>
              <w:t xml:space="preserve"> notebooks/composition notebooks</w:t>
            </w:r>
          </w:p>
          <w:p w:rsidR="00BF0D4A" w:rsidRPr="00D049BF" w:rsidRDefault="00D049BF" w:rsidP="00BF0D4A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BF0D4A" w:rsidRPr="00D049BF">
              <w:rPr>
                <w:rFonts w:ascii="Times New Roman" w:hAnsi="Times New Roman" w:cs="Times New Roman"/>
                <w:sz w:val="24"/>
                <w:szCs w:val="24"/>
              </w:rPr>
              <w:t xml:space="preserve"> pack of red pens</w:t>
            </w:r>
          </w:p>
          <w:p w:rsidR="00BF0D4A" w:rsidRPr="00D049BF" w:rsidRDefault="00D049BF" w:rsidP="00BF0D4A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BF0D4A" w:rsidRPr="00D049BF">
              <w:rPr>
                <w:rFonts w:ascii="Times New Roman" w:hAnsi="Times New Roman" w:cs="Times New Roman"/>
                <w:sz w:val="24"/>
                <w:szCs w:val="24"/>
              </w:rPr>
              <w:t>ne 1 ½ binder with clear front and back pockets</w:t>
            </w:r>
          </w:p>
          <w:p w:rsidR="00BF0D4A" w:rsidRPr="00D049BF" w:rsidRDefault="00BF0D4A" w:rsidP="00BF0D4A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49BF">
              <w:rPr>
                <w:rFonts w:ascii="Times New Roman" w:hAnsi="Times New Roman" w:cs="Times New Roman"/>
                <w:sz w:val="24"/>
                <w:szCs w:val="24"/>
              </w:rPr>
              <w:t>pencils</w:t>
            </w:r>
          </w:p>
          <w:p w:rsidR="00BF0D4A" w:rsidRPr="00D049BF" w:rsidRDefault="00D049BF" w:rsidP="00BF0D4A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BF0D4A" w:rsidRPr="00D049BF">
              <w:rPr>
                <w:rFonts w:ascii="Times New Roman" w:hAnsi="Times New Roman" w:cs="Times New Roman"/>
                <w:sz w:val="24"/>
                <w:szCs w:val="24"/>
              </w:rPr>
              <w:t>wo 3-prong folders with pockets (the cheap paper ones)</w:t>
            </w:r>
          </w:p>
          <w:p w:rsidR="00BF0D4A" w:rsidRPr="00D049BF" w:rsidRDefault="00BF0D4A" w:rsidP="00BF0D4A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49BF">
              <w:rPr>
                <w:rFonts w:ascii="Times New Roman" w:hAnsi="Times New Roman" w:cs="Times New Roman"/>
                <w:sz w:val="24"/>
                <w:szCs w:val="24"/>
              </w:rPr>
              <w:t>a highlighter</w:t>
            </w:r>
          </w:p>
        </w:tc>
      </w:tr>
    </w:tbl>
    <w:p w:rsidR="00BF0D4A" w:rsidRPr="00D049BF" w:rsidRDefault="00BF0D4A" w:rsidP="00BF0D4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98"/>
      </w:tblGrid>
      <w:tr w:rsidR="00BF0D4A" w:rsidRPr="00D049BF" w:rsidTr="00BF0D4A">
        <w:tc>
          <w:tcPr>
            <w:tcW w:w="10998" w:type="dxa"/>
          </w:tcPr>
          <w:p w:rsidR="00BF0D4A" w:rsidRPr="00D049BF" w:rsidRDefault="00BF0D4A" w:rsidP="00960A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BF">
              <w:rPr>
                <w:rFonts w:ascii="Times New Roman" w:hAnsi="Times New Roman" w:cs="Times New Roman"/>
                <w:b/>
                <w:sz w:val="24"/>
                <w:szCs w:val="24"/>
              </w:rPr>
              <w:t>Math</w:t>
            </w:r>
          </w:p>
        </w:tc>
      </w:tr>
      <w:tr w:rsidR="00EB2790" w:rsidRPr="00D049BF" w:rsidTr="00BF0D4A">
        <w:tc>
          <w:tcPr>
            <w:tcW w:w="10998" w:type="dxa"/>
          </w:tcPr>
          <w:p w:rsidR="00EB2790" w:rsidRDefault="00EB2790" w:rsidP="00960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4D8">
              <w:rPr>
                <w:rFonts w:ascii="Times New Roman" w:hAnsi="Times New Roman" w:cs="Times New Roman"/>
                <w:sz w:val="24"/>
                <w:szCs w:val="24"/>
              </w:rPr>
              <w:t xml:space="preserve">Students will receive a list 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also </w:t>
            </w:r>
            <w:r w:rsidRPr="00BA24D8">
              <w:rPr>
                <w:rFonts w:ascii="Times New Roman" w:hAnsi="Times New Roman" w:cs="Times New Roman"/>
                <w:sz w:val="24"/>
                <w:szCs w:val="24"/>
              </w:rPr>
              <w:t xml:space="preserve">have the opportunity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purchase the supplies from their  teacher</w:t>
            </w:r>
          </w:p>
          <w:p w:rsidR="00EB2790" w:rsidRPr="00BA24D8" w:rsidRDefault="00EB2790" w:rsidP="00960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start of the school year.</w:t>
            </w:r>
          </w:p>
        </w:tc>
      </w:tr>
    </w:tbl>
    <w:p w:rsidR="00BF0D4A" w:rsidRPr="00D049BF" w:rsidRDefault="00BF0D4A" w:rsidP="00BF0D4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98"/>
      </w:tblGrid>
      <w:tr w:rsidR="00BF0D4A" w:rsidRPr="00D049BF" w:rsidTr="00BF0D4A">
        <w:tc>
          <w:tcPr>
            <w:tcW w:w="10998" w:type="dxa"/>
          </w:tcPr>
          <w:p w:rsidR="00BF0D4A" w:rsidRPr="00D049BF" w:rsidRDefault="00BF0D4A" w:rsidP="00960A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BF">
              <w:rPr>
                <w:rFonts w:ascii="Times New Roman" w:hAnsi="Times New Roman" w:cs="Times New Roman"/>
                <w:b/>
                <w:sz w:val="24"/>
                <w:szCs w:val="24"/>
              </w:rPr>
              <w:t>Science</w:t>
            </w:r>
          </w:p>
        </w:tc>
      </w:tr>
      <w:tr w:rsidR="00EB2790" w:rsidRPr="00D049BF" w:rsidTr="00BF0D4A">
        <w:tc>
          <w:tcPr>
            <w:tcW w:w="10998" w:type="dxa"/>
          </w:tcPr>
          <w:p w:rsidR="00EB2790" w:rsidRPr="00BA24D8" w:rsidRDefault="00EB2790" w:rsidP="00960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Your teacher will provide a list of supplies </w:t>
            </w:r>
            <w:r w:rsidRPr="00BA24D8">
              <w:rPr>
                <w:rFonts w:ascii="Times New Roman" w:hAnsi="Times New Roman" w:cs="Times New Roman"/>
                <w:sz w:val="24"/>
                <w:szCs w:val="24"/>
              </w:rPr>
              <w:t>at the beginning of the year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F0D4A" w:rsidRPr="00D049BF" w:rsidTr="00BF0D4A">
        <w:tc>
          <w:tcPr>
            <w:tcW w:w="10998" w:type="dxa"/>
          </w:tcPr>
          <w:p w:rsidR="002A72B2" w:rsidRDefault="002A72B2" w:rsidP="00960A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0D4A" w:rsidRPr="00D049BF" w:rsidRDefault="00BF0D4A" w:rsidP="00960A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BF">
              <w:rPr>
                <w:rFonts w:ascii="Times New Roman" w:hAnsi="Times New Roman" w:cs="Times New Roman"/>
                <w:b/>
                <w:sz w:val="24"/>
                <w:szCs w:val="24"/>
              </w:rPr>
              <w:t>Social Studies</w:t>
            </w:r>
          </w:p>
        </w:tc>
      </w:tr>
      <w:tr w:rsidR="00BF0D4A" w:rsidRPr="00D049BF" w:rsidTr="00BF0D4A">
        <w:tc>
          <w:tcPr>
            <w:tcW w:w="10998" w:type="dxa"/>
          </w:tcPr>
          <w:p w:rsidR="00BF0D4A" w:rsidRPr="00D049BF" w:rsidRDefault="00D049BF" w:rsidP="00960A7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BF0D4A" w:rsidRPr="00D049BF">
              <w:rPr>
                <w:rFonts w:ascii="Times New Roman" w:hAnsi="Times New Roman" w:cs="Times New Roman"/>
                <w:sz w:val="24"/>
                <w:szCs w:val="24"/>
              </w:rPr>
              <w:t xml:space="preserve">ne 2 </w:t>
            </w:r>
            <w:r w:rsidR="00652E94">
              <w:rPr>
                <w:rFonts w:ascii="Times New Roman" w:hAnsi="Times New Roman" w:cs="Times New Roman"/>
                <w:sz w:val="24"/>
                <w:szCs w:val="24"/>
              </w:rPr>
              <w:t>in.</w:t>
            </w:r>
            <w:r w:rsidR="00BF0D4A" w:rsidRPr="00D049BF">
              <w:rPr>
                <w:rFonts w:ascii="Times New Roman" w:hAnsi="Times New Roman" w:cs="Times New Roman"/>
                <w:sz w:val="24"/>
                <w:szCs w:val="24"/>
              </w:rPr>
              <w:t xml:space="preserve"> 3-ring notebook </w:t>
            </w:r>
          </w:p>
          <w:p w:rsidR="00BF0D4A" w:rsidRPr="00D049BF" w:rsidRDefault="00BF0D4A" w:rsidP="00960A7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49BF">
              <w:rPr>
                <w:rFonts w:ascii="Times New Roman" w:hAnsi="Times New Roman" w:cs="Times New Roman"/>
                <w:sz w:val="24"/>
                <w:szCs w:val="24"/>
              </w:rPr>
              <w:t>dividers</w:t>
            </w:r>
          </w:p>
          <w:p w:rsidR="00BF0D4A" w:rsidRPr="00D049BF" w:rsidRDefault="00BF0D4A" w:rsidP="00960A7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49BF">
              <w:rPr>
                <w:rFonts w:ascii="Times New Roman" w:hAnsi="Times New Roman" w:cs="Times New Roman"/>
                <w:sz w:val="24"/>
                <w:szCs w:val="24"/>
              </w:rPr>
              <w:t>filler paper</w:t>
            </w:r>
          </w:p>
          <w:p w:rsidR="00BF0D4A" w:rsidRPr="00D049BF" w:rsidRDefault="00BF0D4A" w:rsidP="00960A7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49BF">
              <w:rPr>
                <w:rFonts w:ascii="Times New Roman" w:hAnsi="Times New Roman" w:cs="Times New Roman"/>
                <w:sz w:val="24"/>
                <w:szCs w:val="24"/>
              </w:rPr>
              <w:t>pencils</w:t>
            </w:r>
          </w:p>
          <w:p w:rsidR="00BF0D4A" w:rsidRPr="00D049BF" w:rsidRDefault="00BF0D4A" w:rsidP="00960A7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49BF">
              <w:rPr>
                <w:rFonts w:ascii="Times New Roman" w:hAnsi="Times New Roman" w:cs="Times New Roman"/>
                <w:sz w:val="24"/>
                <w:szCs w:val="24"/>
              </w:rPr>
              <w:t>red pens</w:t>
            </w:r>
          </w:p>
          <w:p w:rsidR="00BF0D4A" w:rsidRPr="00D049BF" w:rsidRDefault="00BF0D4A" w:rsidP="00960A7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49BF">
              <w:rPr>
                <w:rFonts w:ascii="Times New Roman" w:hAnsi="Times New Roman" w:cs="Times New Roman"/>
                <w:sz w:val="24"/>
                <w:szCs w:val="24"/>
              </w:rPr>
              <w:t>colored pencils</w:t>
            </w:r>
          </w:p>
          <w:p w:rsidR="00BF0D4A" w:rsidRPr="00D049BF" w:rsidRDefault="00BF0D4A" w:rsidP="00960A7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49BF">
              <w:rPr>
                <w:rFonts w:ascii="Times New Roman" w:hAnsi="Times New Roman" w:cs="Times New Roman"/>
                <w:sz w:val="24"/>
                <w:szCs w:val="24"/>
              </w:rPr>
              <w:t xml:space="preserve">highlighters </w:t>
            </w:r>
          </w:p>
          <w:p w:rsidR="00BF0D4A" w:rsidRPr="00D049BF" w:rsidRDefault="00BF0D4A" w:rsidP="00960A7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49BF">
              <w:rPr>
                <w:rFonts w:ascii="Times New Roman" w:hAnsi="Times New Roman" w:cs="Times New Roman"/>
                <w:sz w:val="24"/>
                <w:szCs w:val="24"/>
              </w:rPr>
              <w:t>crayons or markers</w:t>
            </w:r>
          </w:p>
          <w:p w:rsidR="00BF0D4A" w:rsidRPr="00D049BF" w:rsidRDefault="00BF0D4A" w:rsidP="00960A7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49BF">
              <w:rPr>
                <w:rFonts w:ascii="Times New Roman" w:hAnsi="Times New Roman" w:cs="Times New Roman"/>
                <w:sz w:val="24"/>
                <w:szCs w:val="24"/>
              </w:rPr>
              <w:t>a  ruler</w:t>
            </w:r>
          </w:p>
          <w:p w:rsidR="00BF0D4A" w:rsidRPr="00D049BF" w:rsidRDefault="00EB2790" w:rsidP="00960A7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BF0D4A" w:rsidRPr="00D049BF">
              <w:rPr>
                <w:rFonts w:ascii="Times New Roman" w:hAnsi="Times New Roman" w:cs="Times New Roman"/>
                <w:sz w:val="24"/>
                <w:szCs w:val="24"/>
              </w:rPr>
              <w:t>small pencil sharpener w/end to contain shavings</w:t>
            </w:r>
          </w:p>
          <w:p w:rsidR="00BF0D4A" w:rsidRPr="00D049BF" w:rsidRDefault="00EB2790" w:rsidP="00960A7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BF0D4A" w:rsidRPr="00D049BF">
              <w:rPr>
                <w:rFonts w:ascii="Times New Roman" w:hAnsi="Times New Roman" w:cs="Times New Roman"/>
                <w:sz w:val="24"/>
                <w:szCs w:val="24"/>
              </w:rPr>
              <w:t xml:space="preserve">pouch or container to store </w:t>
            </w:r>
            <w:r w:rsidR="00AD21F2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BF0D4A" w:rsidRPr="00D049BF">
              <w:rPr>
                <w:rFonts w:ascii="Times New Roman" w:hAnsi="Times New Roman" w:cs="Times New Roman"/>
                <w:sz w:val="24"/>
                <w:szCs w:val="24"/>
              </w:rPr>
              <w:t>supplies</w:t>
            </w:r>
          </w:p>
        </w:tc>
      </w:tr>
    </w:tbl>
    <w:p w:rsidR="00BF0D4A" w:rsidRPr="00D049BF" w:rsidRDefault="00D07C5C" w:rsidP="00BF0D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3081020</wp:posOffset>
            </wp:positionH>
            <wp:positionV relativeFrom="paragraph">
              <wp:posOffset>114935</wp:posOffset>
            </wp:positionV>
            <wp:extent cx="688340" cy="652780"/>
            <wp:effectExtent l="0" t="0" r="0" b="0"/>
            <wp:wrapTight wrapText="bothSides">
              <wp:wrapPolygon edited="0">
                <wp:start x="598" y="0"/>
                <wp:lineTo x="0" y="2521"/>
                <wp:lineTo x="3587" y="10086"/>
                <wp:lineTo x="10162" y="20171"/>
                <wp:lineTo x="11358" y="20802"/>
                <wp:lineTo x="14347" y="20802"/>
                <wp:lineTo x="14945" y="20171"/>
                <wp:lineTo x="19129" y="10716"/>
                <wp:lineTo x="19129" y="10086"/>
                <wp:lineTo x="21520" y="8825"/>
                <wp:lineTo x="20923" y="4412"/>
                <wp:lineTo x="3587" y="0"/>
                <wp:lineTo x="598" y="0"/>
              </wp:wrapPolygon>
            </wp:wrapTight>
            <wp:docPr id="1" name="Picture 1" descr="C:\Users\Ch\AppData\Local\Microsoft\Windows\Temporary Internet Files\Content.IE5\6A0GI1RK\MC90023992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\AppData\Local\Microsoft\Windows\Temporary Internet Files\Content.IE5\6A0GI1RK\MC900239927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652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F0D4A" w:rsidRPr="00D049BF" w:rsidSect="00BF0D4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B3EEA"/>
    <w:multiLevelType w:val="hybridMultilevel"/>
    <w:tmpl w:val="9154E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7D6178"/>
    <w:multiLevelType w:val="hybridMultilevel"/>
    <w:tmpl w:val="04989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87428A"/>
    <w:multiLevelType w:val="hybridMultilevel"/>
    <w:tmpl w:val="ACB2A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6E2279"/>
    <w:multiLevelType w:val="hybridMultilevel"/>
    <w:tmpl w:val="87FAF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E33D38"/>
    <w:multiLevelType w:val="hybridMultilevel"/>
    <w:tmpl w:val="B172E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62087B"/>
    <w:multiLevelType w:val="hybridMultilevel"/>
    <w:tmpl w:val="075E0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027DBE"/>
    <w:multiLevelType w:val="hybridMultilevel"/>
    <w:tmpl w:val="C582AD44"/>
    <w:lvl w:ilvl="0" w:tplc="80E66A3A">
      <w:start w:val="3"/>
      <w:numFmt w:val="bullet"/>
      <w:lvlText w:val="·"/>
      <w:lvlJc w:val="left"/>
      <w:pPr>
        <w:ind w:left="915" w:hanging="555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B520F7"/>
    <w:multiLevelType w:val="hybridMultilevel"/>
    <w:tmpl w:val="A4DE5F02"/>
    <w:lvl w:ilvl="0" w:tplc="04090001">
      <w:start w:val="1"/>
      <w:numFmt w:val="bullet"/>
      <w:lvlText w:val=""/>
      <w:lvlJc w:val="left"/>
      <w:pPr>
        <w:ind w:left="915" w:hanging="55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604680"/>
    <w:multiLevelType w:val="hybridMultilevel"/>
    <w:tmpl w:val="AE8E2A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D5"/>
    <w:rsid w:val="0000268C"/>
    <w:rsid w:val="000972EA"/>
    <w:rsid w:val="002A72B2"/>
    <w:rsid w:val="003C409C"/>
    <w:rsid w:val="0051157D"/>
    <w:rsid w:val="00652E94"/>
    <w:rsid w:val="0090121B"/>
    <w:rsid w:val="009746D5"/>
    <w:rsid w:val="00A27C09"/>
    <w:rsid w:val="00AD21F2"/>
    <w:rsid w:val="00B17BB0"/>
    <w:rsid w:val="00B610AD"/>
    <w:rsid w:val="00BC2717"/>
    <w:rsid w:val="00BF0D4A"/>
    <w:rsid w:val="00D049BF"/>
    <w:rsid w:val="00D07C5C"/>
    <w:rsid w:val="00EB2790"/>
    <w:rsid w:val="00EB7C53"/>
    <w:rsid w:val="00F6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46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7C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46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7C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Basulto</dc:creator>
  <cp:lastModifiedBy>Michelle Swanger</cp:lastModifiedBy>
  <cp:revision>4</cp:revision>
  <cp:lastPrinted>2013-07-29T00:31:00Z</cp:lastPrinted>
  <dcterms:created xsi:type="dcterms:W3CDTF">2013-07-30T17:24:00Z</dcterms:created>
  <dcterms:modified xsi:type="dcterms:W3CDTF">2013-07-30T18:32:00Z</dcterms:modified>
</cp:coreProperties>
</file>