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796E1" w14:textId="1B1BA75E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202</w:t>
      </w:r>
      <w:r w:rsidR="00827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</w:t>
      </w: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-202</w:t>
      </w:r>
      <w:r w:rsidR="00827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</w:t>
      </w: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HAYWOOD COUNTY SCHOOLS BUS ROUTES</w:t>
      </w:r>
    </w:p>
    <w:p w14:paraId="7A53FECA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TUSCOLA HIGH SCHOOL</w:t>
      </w:r>
    </w:p>
    <w:p w14:paraId="03628F69" w14:textId="77777777" w:rsidR="00FC7FB6" w:rsidRPr="00FC7FB6" w:rsidRDefault="00FC7FB6" w:rsidP="00FC7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464B7" w14:textId="6BA43F7F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Bus </w:t>
      </w:r>
      <w:r w:rsidR="00827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35</w:t>
      </w: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(also transports Waynesville Middle students)</w:t>
      </w:r>
    </w:p>
    <w:p w14:paraId="28D483B3" w14:textId="5B9822DD" w:rsidR="0015384C" w:rsidRPr="00FC7FB6" w:rsidRDefault="00FC7FB6" w:rsidP="0015384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Max Patch Rd; Wesley Creek Rd; Sugar Cove Rd; Turkey Creek Rd; Kirkpatrick Cove; Betsy’s Gap Rd; Poplar Cove; Rush Fork Rd; Silvers; Cove Rd</w:t>
      </w:r>
      <w:r w:rsidR="00095F9E">
        <w:rPr>
          <w:rFonts w:ascii="Times New Roman" w:eastAsia="Times New Roman" w:hAnsi="Times New Roman" w:cs="Times New Roman"/>
          <w:color w:val="000000"/>
          <w:sz w:val="24"/>
          <w:szCs w:val="24"/>
        </w:rPr>
        <w:t>; Rush Fork.</w:t>
      </w:r>
      <w:bookmarkStart w:id="0" w:name="_GoBack"/>
      <w:bookmarkEnd w:id="0"/>
    </w:p>
    <w:p w14:paraId="7D89F3CC" w14:textId="4F0DE3E2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2</w:t>
      </w:r>
      <w:r w:rsidR="00D45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(also transports Waynesville Middle students)</w:t>
      </w:r>
    </w:p>
    <w:p w14:paraId="305AE620" w14:textId="55DBA1B2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Fines Creek Rd; Martins Creek Rd; Shelton Laurel Rd; Indian Springs Rd; Van Arrington Rd; Panther Creek Rd; Water Wheel Cove; Riverside Dr; Glance Cove Rd; Crabtree Church Rd; Big Branch Rd;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Hyder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Mountain Rd; Long Branch Rd; Rocky Lane; Richland Creek Rd.</w:t>
      </w:r>
      <w:r w:rsidR="0050745B" w:rsidRPr="005074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745B"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Liner Creek Rd; </w:t>
      </w:r>
    </w:p>
    <w:p w14:paraId="2A3B2DC5" w14:textId="63C8D316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30 (also transports Waynesville Middle students)</w:t>
      </w:r>
    </w:p>
    <w:p w14:paraId="3B57B7BB" w14:textId="2376EEA1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Upper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Allens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Creek Rd; Big Cove Rd; Little Cove Rd; Valley View Circle; Browning Branch Rd; Grandview Circle; Pinewood Dr;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Lickstone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Rd; South Main Street; Greenview Dr; Oakdale Rd; Farley St;</w:t>
      </w:r>
      <w:r w:rsidR="008270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7080"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Hyatt Creek Rd; </w:t>
      </w:r>
      <w:proofErr w:type="spellStart"/>
      <w:r w:rsidR="00827080"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Oxner</w:t>
      </w:r>
      <w:proofErr w:type="spellEnd"/>
      <w:r w:rsidR="00827080"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Cove; Owl Ridge Rd; Lum Boone Cir; Green Valley Rd; Squaw Ridge Rd; Log Cabin Rd; </w:t>
      </w:r>
      <w:proofErr w:type="spellStart"/>
      <w:r w:rsidR="00827080"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Plott</w:t>
      </w:r>
      <w:proofErr w:type="spellEnd"/>
      <w:r w:rsidR="00827080"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Creek Rd; Eagles; Nest Rd; transfer at WM</w:t>
      </w:r>
      <w:r w:rsidR="00827080"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14:paraId="2F30609E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34 (also transports Waynesville Middle students)</w:t>
      </w:r>
    </w:p>
    <w:p w14:paraId="6DF76583" w14:textId="77777777" w:rsid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Jonathan Creek Rd; Germany Cove Rd.; Hemphill Rd; Pot Leg Rd; Ned Cove Rd; Shelton Cove Rd; Jaynes Cove Rd; Brannon Forest Dr; Fox Run Rd</w:t>
      </w:r>
    </w:p>
    <w:p w14:paraId="6C1892FF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Bus 169 (also transports Waynesville Middle students)</w:t>
      </w:r>
    </w:p>
    <w:p w14:paraId="13DB9BFA" w14:textId="255D830C" w:rsid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Asheville Rd and Monte Vista Dr; Sunnyside Rd; East St;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Crymes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Cove Rd at Francis Chapel; Pigeon Rd to turnaround at Shadow Lane; Pigeon St; Shelton St; Country Club Dr; Cavalier Arms Apartments; Babb St; Belleview Rd; Hillside Rd; Thomas Park; Raccoon Rd; Underwood Cove Rd; Dock Ratcliffe Rd; Ratcliff Cove Rd; turnaround at Shadow Woods; Francis Farm Rd; Howell Mill Rd; transfer at WMS</w:t>
      </w:r>
    </w:p>
    <w:p w14:paraId="6AFB94CB" w14:textId="15DDD9EB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Bus </w:t>
      </w:r>
      <w:r w:rsidR="008270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21</w:t>
      </w:r>
      <w:r w:rsidRPr="00FC7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(also transports Waynesville Middle students)</w:t>
      </w:r>
    </w:p>
    <w:p w14:paraId="50881AD1" w14:textId="5F712A71" w:rsid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Rabbit Skin Rd; Liberty Church Rd; Laurel Branch Rd; White Oak Rd; Bobcat Rd; Coleman Mountain Rd to </w:t>
      </w:r>
      <w:proofErr w:type="spellStart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Qualla</w:t>
      </w:r>
      <w:proofErr w:type="spellEnd"/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Rd; Maple Springs Rd. Cove Creek Rd; Sutton Town Rd; Medford Hannah Rd; Jenkins Rd; Upper White Oak Rd; Farmland Rd; Bob Boyd Rd; Jonathan Creek Rd including stops at Jaybird Ln, Tri-Lakes Dr</w:t>
      </w:r>
    </w:p>
    <w:p w14:paraId="13761250" w14:textId="78C1A4B5" w:rsidR="00C76503" w:rsidRDefault="00C76503" w:rsidP="00FC7FB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C7650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Bus 190 (also transports Waynesville Middle students)</w:t>
      </w:r>
    </w:p>
    <w:p w14:paraId="37D8A499" w14:textId="22C54971" w:rsidR="00C76503" w:rsidRPr="00C76503" w:rsidRDefault="00C76503" w:rsidP="00FC7FB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Miami drive; Riverview Drive; Crawford Rd; Josiah drive; Silent Acres Rd; Iron Duff Rd;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Unigue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Way; Stevenson Cove; Frank Davis Rd; Coyote Hollow Rd;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Buckridge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Rd; Coyote Hollow; CJ Justice Dr; Jessup Dr;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Pressnell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Fruit Stand; Lazy Hollow Dr; Crabtree Mountain Rd.</w:t>
      </w:r>
    </w:p>
    <w:p w14:paraId="7C7F3D53" w14:textId="77777777" w:rsidR="00C76503" w:rsidRDefault="00C76503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CD4B3C" w14:textId="0DA7E169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Information for CENTRAL HAYWOOD HIGH SCHOOL students</w:t>
      </w:r>
    </w:p>
    <w:p w14:paraId="7ECBF0B8" w14:textId="77777777" w:rsidR="00FC7FB6" w:rsidRPr="00FC7FB6" w:rsidRDefault="00FC7FB6" w:rsidP="00FC7F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CENTRAL HAYWOOD HIGH SCHOOL students will ride the high school buses in their designated attendance area, and then will be</w:t>
      </w:r>
    </w:p>
    <w:p w14:paraId="2C385D2E" w14:textId="7868A856" w:rsidR="000E21BB" w:rsidRPr="00827080" w:rsidRDefault="00FC7FB6" w:rsidP="008270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FB6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transported by shuttle to and from CENTRAL HAYWOOD HIGH.</w:t>
      </w:r>
    </w:p>
    <w:sectPr w:rsidR="000E21BB" w:rsidRPr="00827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B6"/>
    <w:rsid w:val="00095F9E"/>
    <w:rsid w:val="0015384C"/>
    <w:rsid w:val="003B73FF"/>
    <w:rsid w:val="0050745B"/>
    <w:rsid w:val="00784B3D"/>
    <w:rsid w:val="007919D4"/>
    <w:rsid w:val="00827080"/>
    <w:rsid w:val="008A702B"/>
    <w:rsid w:val="008C093A"/>
    <w:rsid w:val="009177EC"/>
    <w:rsid w:val="00C76503"/>
    <w:rsid w:val="00D45074"/>
    <w:rsid w:val="00FC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DDBA"/>
  <w15:chartTrackingRefBased/>
  <w15:docId w15:val="{B01A27A2-8979-483E-BFE9-306788D3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edfde9-a86b-4bf2-8d2f-fa1c08bbca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46776B395274FACA42B00DCC8460F" ma:contentTypeVersion="16" ma:contentTypeDescription="Create a new document." ma:contentTypeScope="" ma:versionID="3943d26d65e5ca9f1f945fb9d2eb7141">
  <xsd:schema xmlns:xsd="http://www.w3.org/2001/XMLSchema" xmlns:xs="http://www.w3.org/2001/XMLSchema" xmlns:p="http://schemas.microsoft.com/office/2006/metadata/properties" xmlns:ns3="feedfde9-a86b-4bf2-8d2f-fa1c08bbcad1" xmlns:ns4="2195f6d6-089e-47e4-a4e8-21a017259fea" targetNamespace="http://schemas.microsoft.com/office/2006/metadata/properties" ma:root="true" ma:fieldsID="8485ec2050e1671c825131dc07640757" ns3:_="" ns4:_="">
    <xsd:import namespace="feedfde9-a86b-4bf2-8d2f-fa1c08bbcad1"/>
    <xsd:import namespace="2195f6d6-089e-47e4-a4e8-21a017259f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dfde9-a86b-4bf2-8d2f-fa1c08bbc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5f6d6-089e-47e4-a4e8-21a017259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3D176-F589-4CE1-9F07-EDE355873DD7}">
  <ds:schemaRefs>
    <ds:schemaRef ds:uri="http://schemas.microsoft.com/office/2006/metadata/properties"/>
    <ds:schemaRef ds:uri="http://purl.org/dc/dcmitype/"/>
    <ds:schemaRef ds:uri="2195f6d6-089e-47e4-a4e8-21a017259fe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eedfde9-a86b-4bf2-8d2f-fa1c08bbcad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0CD301-CA40-4D04-AE9E-53A14F785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dfde9-a86b-4bf2-8d2f-fa1c08bbcad1"/>
    <ds:schemaRef ds:uri="2195f6d6-089e-47e4-a4e8-21a017259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90BB4F-9758-469C-B91C-0C3D3BF98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Carver</dc:creator>
  <cp:keywords/>
  <dc:description/>
  <cp:lastModifiedBy>Chad Carver</cp:lastModifiedBy>
  <cp:revision>3</cp:revision>
  <cp:lastPrinted>2025-08-13T11:54:00Z</cp:lastPrinted>
  <dcterms:created xsi:type="dcterms:W3CDTF">2025-08-13T12:17:00Z</dcterms:created>
  <dcterms:modified xsi:type="dcterms:W3CDTF">2025-08-13T15:55:00Z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0x01010014346776B395274FACA42B00DCC8460F</vt:lpwstr>
  </property>
</Properties>
</file>