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Trebuchet MS" w:cs="Trebuchet MS" w:eastAsia="Trebuchet MS" w:hAnsi="Trebuchet MS"/>
          <w:sz w:val="60"/>
          <w:szCs w:val="60"/>
        </w:rPr>
      </w:pPr>
      <w:r w:rsidDel="00000000" w:rsidR="00000000" w:rsidRPr="00000000">
        <w:rPr>
          <w:rFonts w:ascii="Alegreya" w:cs="Alegreya" w:eastAsia="Alegreya" w:hAnsi="Alegreya"/>
          <w:sz w:val="60"/>
          <w:szCs w:val="60"/>
        </w:rPr>
        <w:drawing>
          <wp:inline distB="114300" distT="114300" distL="114300" distR="114300">
            <wp:extent cx="987756" cy="987756"/>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987756" cy="987756"/>
                    </a:xfrm>
                    <a:prstGeom prst="rect"/>
                    <a:ln/>
                  </pic:spPr>
                </pic:pic>
              </a:graphicData>
            </a:graphic>
          </wp:inline>
        </w:drawing>
      </w:r>
      <w:r w:rsidDel="00000000" w:rsidR="00000000" w:rsidRPr="00000000">
        <w:rPr>
          <w:rFonts w:ascii="Trebuchet MS" w:cs="Trebuchet MS" w:eastAsia="Trebuchet MS" w:hAnsi="Trebuchet MS"/>
          <w:b w:val="1"/>
          <w:sz w:val="120"/>
          <w:szCs w:val="120"/>
          <w:rtl w:val="0"/>
        </w:rPr>
        <w:t xml:space="preserve">FLASH</w:t>
      </w:r>
      <w:r w:rsidDel="00000000" w:rsidR="00000000" w:rsidRPr="00000000">
        <w:rPr>
          <w:rFonts w:ascii="Trebuchet MS" w:cs="Trebuchet MS" w:eastAsia="Trebuchet MS" w:hAnsi="Trebuchet MS"/>
          <w:sz w:val="120"/>
          <w:szCs w:val="120"/>
          <w:rtl w:val="0"/>
        </w:rPr>
        <w:t xml:space="preserve"> Night</w:t>
      </w:r>
      <w:r w:rsidDel="00000000" w:rsidR="00000000" w:rsidRPr="00000000">
        <w:rPr>
          <w:rFonts w:ascii="Trebuchet MS" w:cs="Trebuchet MS" w:eastAsia="Trebuchet MS" w:hAnsi="Trebuchet MS"/>
          <w:sz w:val="120"/>
          <w:szCs w:val="120"/>
        </w:rPr>
        <w:drawing>
          <wp:inline distB="114300" distT="114300" distL="114300" distR="114300">
            <wp:extent cx="957263" cy="957263"/>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957263" cy="9572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Trebuchet MS" w:cs="Trebuchet MS" w:eastAsia="Trebuchet MS" w:hAnsi="Trebuchet MS"/>
          <w:sz w:val="40"/>
          <w:szCs w:val="40"/>
        </w:rPr>
      </w:pPr>
      <w:r w:rsidDel="00000000" w:rsidR="00000000" w:rsidRPr="00000000">
        <w:rPr>
          <w:rFonts w:ascii="Trebuchet MS" w:cs="Trebuchet MS" w:eastAsia="Trebuchet MS" w:hAnsi="Trebuchet MS"/>
          <w:sz w:val="40"/>
          <w:szCs w:val="40"/>
          <w:rtl w:val="0"/>
        </w:rPr>
        <w:t xml:space="preserve">With Open House and Annual Title 1 Meeting</w:t>
      </w:r>
    </w:p>
    <w:p w:rsidR="00000000" w:rsidDel="00000000" w:rsidP="00000000" w:rsidRDefault="00000000" w:rsidRPr="00000000" w14:paraId="00000003">
      <w:pPr>
        <w:spacing w:line="240" w:lineRule="auto"/>
        <w:jc w:val="center"/>
        <w:rPr>
          <w:rFonts w:ascii="Trebuchet MS" w:cs="Trebuchet MS" w:eastAsia="Trebuchet MS" w:hAnsi="Trebuchet MS"/>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5172075</wp:posOffset>
                </wp:positionH>
                <wp:positionV relativeFrom="paragraph">
                  <wp:posOffset>19050</wp:posOffset>
                </wp:positionV>
                <wp:extent cx="1571625" cy="1590115"/>
                <wp:effectExtent b="0" l="0" r="0" t="0"/>
                <wp:wrapSquare wrapText="bothSides" distB="0" distT="0" distL="0" distR="0"/>
                <wp:docPr id="1" name=""/>
                <a:graphic>
                  <a:graphicData uri="http://schemas.microsoft.com/office/word/2010/wordprocessingGroup">
                    <wpg:wgp>
                      <wpg:cNvGrpSpPr/>
                      <wpg:grpSpPr>
                        <a:xfrm>
                          <a:off x="2704525" y="491725"/>
                          <a:ext cx="1571625" cy="1590115"/>
                          <a:chOff x="2704525" y="491725"/>
                          <a:chExt cx="2409480" cy="2439018"/>
                        </a:xfrm>
                      </wpg:grpSpPr>
                      <wps:wsp>
                        <wps:cNvSpPr/>
                        <wps:cNvPr id="2" name="Shape 2"/>
                        <wps:spPr>
                          <a:xfrm>
                            <a:off x="2704525" y="491725"/>
                            <a:ext cx="2409480" cy="2439018"/>
                          </a:xfrm>
                          <a:prstGeom prst="irregularSeal1">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265050" y="1111300"/>
                            <a:ext cx="1317900" cy="93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matic SC" w:cs="Amatic SC" w:eastAsia="Amatic SC" w:hAnsi="Amatic SC"/>
                                  <w:b w:val="1"/>
                                  <w:i w:val="0"/>
                                  <w:smallCaps w:val="0"/>
                                  <w:strike w:val="0"/>
                                  <w:color w:val="000000"/>
                                  <w:sz w:val="40"/>
                                  <w:vertAlign w:val="baseline"/>
                                </w:rPr>
                                <w:t xml:space="preserve">Book Fair open 3:00 - 5:15! Preview sale!</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5172075</wp:posOffset>
                </wp:positionH>
                <wp:positionV relativeFrom="paragraph">
                  <wp:posOffset>19050</wp:posOffset>
                </wp:positionV>
                <wp:extent cx="1571625" cy="1590115"/>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571625" cy="1590115"/>
                        </a:xfrm>
                        <a:prstGeom prst="rect"/>
                        <a:ln/>
                      </pic:spPr>
                    </pic:pic>
                  </a:graphicData>
                </a:graphic>
              </wp:anchor>
            </w:drawing>
          </mc:Fallback>
        </mc:AlternateContent>
      </w:r>
    </w:p>
    <w:p w:rsidR="00000000" w:rsidDel="00000000" w:rsidP="00000000" w:rsidRDefault="00000000" w:rsidRPr="00000000" w14:paraId="00000004">
      <w:pPr>
        <w:spacing w:line="273.6" w:lineRule="auto"/>
        <w:rPr>
          <w:rFonts w:ascii="Trebuchet MS" w:cs="Trebuchet MS" w:eastAsia="Trebuchet MS" w:hAnsi="Trebuchet MS"/>
          <w:sz w:val="36"/>
          <w:szCs w:val="36"/>
        </w:rPr>
      </w:pPr>
      <w:r w:rsidDel="00000000" w:rsidR="00000000" w:rsidRPr="00000000">
        <w:rPr>
          <w:b w:val="1"/>
          <w:sz w:val="26"/>
          <w:szCs w:val="26"/>
          <w:rtl w:val="0"/>
        </w:rPr>
        <w:t xml:space="preserve">What:</w:t>
      </w:r>
      <w:r w:rsidDel="00000000" w:rsidR="00000000" w:rsidRPr="00000000">
        <w:rPr>
          <w:sz w:val="26"/>
          <w:szCs w:val="26"/>
          <w:rtl w:val="0"/>
        </w:rPr>
        <w:t xml:space="preserve"> </w:t>
      </w:r>
      <w:r w:rsidDel="00000000" w:rsidR="00000000" w:rsidRPr="00000000">
        <w:rPr>
          <w:rFonts w:ascii="Trebuchet MS" w:cs="Trebuchet MS" w:eastAsia="Trebuchet MS" w:hAnsi="Trebuchet MS"/>
          <w:b w:val="1"/>
          <w:sz w:val="36"/>
          <w:szCs w:val="36"/>
          <w:rtl w:val="0"/>
        </w:rPr>
        <w:t xml:space="preserve">F</w:t>
      </w:r>
      <w:r w:rsidDel="00000000" w:rsidR="00000000" w:rsidRPr="00000000">
        <w:rPr>
          <w:rFonts w:ascii="Trebuchet MS" w:cs="Trebuchet MS" w:eastAsia="Trebuchet MS" w:hAnsi="Trebuchet MS"/>
          <w:sz w:val="36"/>
          <w:szCs w:val="36"/>
          <w:rtl w:val="0"/>
        </w:rPr>
        <w:t xml:space="preserve">amily </w:t>
      </w:r>
      <w:r w:rsidDel="00000000" w:rsidR="00000000" w:rsidRPr="00000000">
        <w:rPr>
          <w:rFonts w:ascii="Trebuchet MS" w:cs="Trebuchet MS" w:eastAsia="Trebuchet MS" w:hAnsi="Trebuchet MS"/>
          <w:b w:val="1"/>
          <w:sz w:val="36"/>
          <w:szCs w:val="36"/>
          <w:rtl w:val="0"/>
        </w:rPr>
        <w:t xml:space="preserve">L</w:t>
      </w:r>
      <w:r w:rsidDel="00000000" w:rsidR="00000000" w:rsidRPr="00000000">
        <w:rPr>
          <w:rFonts w:ascii="Trebuchet MS" w:cs="Trebuchet MS" w:eastAsia="Trebuchet MS" w:hAnsi="Trebuchet MS"/>
          <w:sz w:val="36"/>
          <w:szCs w:val="36"/>
          <w:rtl w:val="0"/>
        </w:rPr>
        <w:t xml:space="preserve">earning </w:t>
      </w:r>
      <w:r w:rsidDel="00000000" w:rsidR="00000000" w:rsidRPr="00000000">
        <w:rPr>
          <w:rFonts w:ascii="Trebuchet MS" w:cs="Trebuchet MS" w:eastAsia="Trebuchet MS" w:hAnsi="Trebuchet MS"/>
          <w:b w:val="1"/>
          <w:sz w:val="36"/>
          <w:szCs w:val="36"/>
          <w:rtl w:val="0"/>
        </w:rPr>
        <w:t xml:space="preserve">a</w:t>
      </w:r>
      <w:r w:rsidDel="00000000" w:rsidR="00000000" w:rsidRPr="00000000">
        <w:rPr>
          <w:rFonts w:ascii="Trebuchet MS" w:cs="Trebuchet MS" w:eastAsia="Trebuchet MS" w:hAnsi="Trebuchet MS"/>
          <w:sz w:val="36"/>
          <w:szCs w:val="36"/>
          <w:rtl w:val="0"/>
        </w:rPr>
        <w:t xml:space="preserve">t </w:t>
      </w:r>
      <w:r w:rsidDel="00000000" w:rsidR="00000000" w:rsidRPr="00000000">
        <w:rPr>
          <w:rFonts w:ascii="Trebuchet MS" w:cs="Trebuchet MS" w:eastAsia="Trebuchet MS" w:hAnsi="Trebuchet MS"/>
          <w:b w:val="1"/>
          <w:sz w:val="36"/>
          <w:szCs w:val="36"/>
          <w:rtl w:val="0"/>
        </w:rPr>
        <w:t xml:space="preserve">S</w:t>
      </w:r>
      <w:r w:rsidDel="00000000" w:rsidR="00000000" w:rsidRPr="00000000">
        <w:rPr>
          <w:rFonts w:ascii="Trebuchet MS" w:cs="Trebuchet MS" w:eastAsia="Trebuchet MS" w:hAnsi="Trebuchet MS"/>
          <w:sz w:val="36"/>
          <w:szCs w:val="36"/>
          <w:rtl w:val="0"/>
        </w:rPr>
        <w:t xml:space="preserve">chool and </w:t>
      </w:r>
      <w:r w:rsidDel="00000000" w:rsidR="00000000" w:rsidRPr="00000000">
        <w:rPr>
          <w:rFonts w:ascii="Trebuchet MS" w:cs="Trebuchet MS" w:eastAsia="Trebuchet MS" w:hAnsi="Trebuchet MS"/>
          <w:b w:val="1"/>
          <w:sz w:val="36"/>
          <w:szCs w:val="36"/>
          <w:rtl w:val="0"/>
        </w:rPr>
        <w:t xml:space="preserve">H</w:t>
      </w:r>
      <w:r w:rsidDel="00000000" w:rsidR="00000000" w:rsidRPr="00000000">
        <w:rPr>
          <w:rFonts w:ascii="Trebuchet MS" w:cs="Trebuchet MS" w:eastAsia="Trebuchet MS" w:hAnsi="Trebuchet MS"/>
          <w:sz w:val="36"/>
          <w:szCs w:val="36"/>
          <w:rtl w:val="0"/>
        </w:rPr>
        <w:t xml:space="preserve">ome Night</w:t>
      </w:r>
    </w:p>
    <w:p w:rsidR="00000000" w:rsidDel="00000000" w:rsidP="00000000" w:rsidRDefault="00000000" w:rsidRPr="00000000" w14:paraId="00000005">
      <w:pPr>
        <w:rPr>
          <w:rFonts w:ascii="Proxima Nova" w:cs="Proxima Nova" w:eastAsia="Proxima Nova" w:hAnsi="Proxima Nova"/>
          <w:sz w:val="28"/>
          <w:szCs w:val="28"/>
          <w:u w:val="single"/>
        </w:rPr>
      </w:pPr>
      <w:r w:rsidDel="00000000" w:rsidR="00000000" w:rsidRPr="00000000">
        <w:rPr>
          <w:rFonts w:ascii="Proxima Nova" w:cs="Proxima Nova" w:eastAsia="Proxima Nova" w:hAnsi="Proxima Nova"/>
          <w:b w:val="1"/>
          <w:sz w:val="26"/>
          <w:szCs w:val="26"/>
          <w:rtl w:val="0"/>
        </w:rPr>
        <w:t xml:space="preserve">When:</w:t>
      </w:r>
      <w:r w:rsidDel="00000000" w:rsidR="00000000" w:rsidRPr="00000000">
        <w:rPr>
          <w:rFonts w:ascii="Proxima Nova" w:cs="Proxima Nova" w:eastAsia="Proxima Nova" w:hAnsi="Proxima Nova"/>
          <w:sz w:val="26"/>
          <w:szCs w:val="26"/>
          <w:rtl w:val="0"/>
        </w:rPr>
        <w:t xml:space="preserve"> </w:t>
      </w:r>
      <w:r w:rsidDel="00000000" w:rsidR="00000000" w:rsidRPr="00000000">
        <w:rPr>
          <w:rFonts w:ascii="Proxima Nova" w:cs="Proxima Nova" w:eastAsia="Proxima Nova" w:hAnsi="Proxima Nova"/>
          <w:sz w:val="28"/>
          <w:szCs w:val="28"/>
          <w:u w:val="single"/>
          <w:rtl w:val="0"/>
        </w:rPr>
        <w:t xml:space="preserve">October 24th, 2019 at 5:30 pm</w:t>
      </w:r>
    </w:p>
    <w:p w:rsidR="00000000" w:rsidDel="00000000" w:rsidP="00000000" w:rsidRDefault="00000000" w:rsidRPr="00000000" w14:paraId="00000006">
      <w:pPr>
        <w:rPr>
          <w:rFonts w:ascii="Proxima Nova" w:cs="Proxima Nova" w:eastAsia="Proxima Nova" w:hAnsi="Proxima Nova"/>
          <w:sz w:val="26"/>
          <w:szCs w:val="26"/>
        </w:rPr>
      </w:pPr>
      <w:r w:rsidDel="00000000" w:rsidR="00000000" w:rsidRPr="00000000">
        <w:rPr>
          <w:rFonts w:ascii="Proxima Nova" w:cs="Proxima Nova" w:eastAsia="Proxima Nova" w:hAnsi="Proxima Nova"/>
          <w:b w:val="1"/>
          <w:sz w:val="26"/>
          <w:szCs w:val="26"/>
          <w:rtl w:val="0"/>
        </w:rPr>
        <w:t xml:space="preserve">Where:</w:t>
      </w:r>
      <w:r w:rsidDel="00000000" w:rsidR="00000000" w:rsidRPr="00000000">
        <w:rPr>
          <w:rFonts w:ascii="Proxima Nova" w:cs="Proxima Nova" w:eastAsia="Proxima Nova" w:hAnsi="Proxima Nova"/>
          <w:sz w:val="26"/>
          <w:szCs w:val="26"/>
          <w:rtl w:val="0"/>
        </w:rPr>
        <w:t xml:space="preserve"> North Canton Elementary</w:t>
      </w:r>
    </w:p>
    <w:p w:rsidR="00000000" w:rsidDel="00000000" w:rsidP="00000000" w:rsidRDefault="00000000" w:rsidRPr="00000000" w14:paraId="00000007">
      <w:pPr>
        <w:rPr>
          <w:rFonts w:ascii="Proxima Nova" w:cs="Proxima Nova" w:eastAsia="Proxima Nova" w:hAnsi="Proxima Nova"/>
          <w:sz w:val="26"/>
          <w:szCs w:val="26"/>
        </w:rPr>
      </w:pPr>
      <w:r w:rsidDel="00000000" w:rsidR="00000000" w:rsidRPr="00000000">
        <w:rPr>
          <w:rtl w:val="0"/>
        </w:rPr>
      </w:r>
    </w:p>
    <w:p w:rsidR="00000000" w:rsidDel="00000000" w:rsidP="00000000" w:rsidRDefault="00000000" w:rsidRPr="00000000" w14:paraId="00000008">
      <w:pPr>
        <w:rPr>
          <w:rFonts w:ascii="Proxima Nova" w:cs="Proxima Nova" w:eastAsia="Proxima Nova" w:hAnsi="Proxima Nova"/>
          <w:i w:val="1"/>
          <w:sz w:val="28"/>
          <w:szCs w:val="28"/>
        </w:rPr>
      </w:pPr>
      <w:r w:rsidDel="00000000" w:rsidR="00000000" w:rsidRPr="00000000">
        <w:rPr>
          <w:rFonts w:ascii="Proxima Nova" w:cs="Proxima Nova" w:eastAsia="Proxima Nova" w:hAnsi="Proxima Nova"/>
          <w:sz w:val="26"/>
          <w:szCs w:val="26"/>
          <w:rtl w:val="0"/>
        </w:rPr>
        <w:t xml:space="preserve">North Canton Families! Come get ideas about how you can support your child’s learning at home!  We invite you to come see what your students have been learning during our combined Open House/ Annual Title 1 Meeting and Family Learning Night. Families will choose 2 fun learning sessions to attend during the night and everyone will learn about the Title 1 program and how it benefits our students and families. In response to our family surveys, we will also be offering a low-cost dinner. </w:t>
      </w:r>
      <w:r w:rsidDel="00000000" w:rsidR="00000000" w:rsidRPr="00000000">
        <w:rPr>
          <w:rFonts w:ascii="Proxima Nova" w:cs="Proxima Nova" w:eastAsia="Proxima Nova" w:hAnsi="Proxima Nova"/>
          <w:b w:val="1"/>
          <w:sz w:val="26"/>
          <w:szCs w:val="26"/>
          <w:rtl w:val="0"/>
        </w:rPr>
        <w:t xml:space="preserve">You will be able to get a slice of pizza, a cookie, and a drink for just $1 per person! </w:t>
      </w:r>
      <w:r w:rsidDel="00000000" w:rsidR="00000000" w:rsidRPr="00000000">
        <w:rPr>
          <w:rFonts w:ascii="Proxima Nova" w:cs="Proxima Nova" w:eastAsia="Proxima Nova" w:hAnsi="Proxima Nova"/>
          <w:i w:val="1"/>
          <w:sz w:val="28"/>
          <w:szCs w:val="28"/>
          <w:rtl w:val="0"/>
        </w:rPr>
        <w:t xml:space="preserve">Come early to enjoy a special Sneak Preview Sale at the Book Fair from 3:00 until 5:15!  </w:t>
      </w:r>
    </w:p>
    <w:p w:rsidR="00000000" w:rsidDel="00000000" w:rsidP="00000000" w:rsidRDefault="00000000" w:rsidRPr="00000000" w14:paraId="00000009">
      <w:pPr>
        <w:rPr>
          <w:rFonts w:ascii="Proxima Nova" w:cs="Proxima Nova" w:eastAsia="Proxima Nova" w:hAnsi="Proxima Nova"/>
          <w:sz w:val="26"/>
          <w:szCs w:val="26"/>
        </w:rPr>
      </w:pPr>
      <w:r w:rsidDel="00000000" w:rsidR="00000000" w:rsidRPr="00000000">
        <w:rPr>
          <w:rtl w:val="0"/>
        </w:rPr>
      </w:r>
    </w:p>
    <w:p w:rsidR="00000000" w:rsidDel="00000000" w:rsidP="00000000" w:rsidRDefault="00000000" w:rsidRPr="00000000" w14:paraId="0000000A">
      <w:pPr>
        <w:rPr>
          <w:rFonts w:ascii="Proxima Nova" w:cs="Proxima Nova" w:eastAsia="Proxima Nova" w:hAnsi="Proxima Nova"/>
          <w:sz w:val="26"/>
          <w:szCs w:val="26"/>
        </w:rPr>
      </w:pPr>
      <w:r w:rsidDel="00000000" w:rsidR="00000000" w:rsidRPr="00000000">
        <w:rPr>
          <w:rFonts w:ascii="Proxima Nova" w:cs="Proxima Nova" w:eastAsia="Proxima Nova" w:hAnsi="Proxima Nova"/>
          <w:sz w:val="26"/>
          <w:szCs w:val="26"/>
          <w:rtl w:val="0"/>
        </w:rPr>
        <w:t xml:space="preserve">Families can attend 2 sessions (choose the grades and subject you want):</w:t>
      </w:r>
    </w:p>
    <w:p w:rsidR="00000000" w:rsidDel="00000000" w:rsidP="00000000" w:rsidRDefault="00000000" w:rsidRPr="00000000" w14:paraId="0000000B">
      <w:pPr>
        <w:rPr>
          <w:rFonts w:ascii="Proxima Nova" w:cs="Proxima Nova" w:eastAsia="Proxima Nova" w:hAnsi="Proxima Nova"/>
          <w:sz w:val="26"/>
          <w:szCs w:val="26"/>
        </w:rPr>
      </w:pPr>
      <w:r w:rsidDel="00000000" w:rsidR="00000000" w:rsidRPr="00000000">
        <w:rPr>
          <w:rtl w:val="0"/>
        </w:rPr>
      </w:r>
    </w:p>
    <w:p w:rsidR="00000000" w:rsidDel="00000000" w:rsidP="00000000" w:rsidRDefault="00000000" w:rsidRPr="00000000" w14:paraId="0000000C">
      <w:pPr>
        <w:numPr>
          <w:ilvl w:val="0"/>
          <w:numId w:val="1"/>
        </w:numPr>
        <w:ind w:left="720" w:hanging="360"/>
        <w:rPr>
          <w:sz w:val="26"/>
          <w:szCs w:val="26"/>
        </w:rPr>
      </w:pPr>
      <w:r w:rsidDel="00000000" w:rsidR="00000000" w:rsidRPr="00000000">
        <w:rPr>
          <w:rFonts w:ascii="Proxima Nova" w:cs="Proxima Nova" w:eastAsia="Proxima Nova" w:hAnsi="Proxima Nova"/>
          <w:b w:val="1"/>
          <w:sz w:val="26"/>
          <w:szCs w:val="26"/>
          <w:rtl w:val="0"/>
        </w:rPr>
        <w:t xml:space="preserve">Informational Reading (choose grades Pre-K, K-2nd, 3rd, or 4th-5th): </w:t>
      </w:r>
      <w:r w:rsidDel="00000000" w:rsidR="00000000" w:rsidRPr="00000000">
        <w:rPr>
          <w:rFonts w:ascii="Proxima Nova" w:cs="Proxima Nova" w:eastAsia="Proxima Nova" w:hAnsi="Proxima Nova"/>
          <w:sz w:val="26"/>
          <w:szCs w:val="26"/>
          <w:rtl w:val="0"/>
        </w:rPr>
        <w:t xml:space="preserve">Learn strategies to help your student become a master of nonfiction text!</w:t>
      </w:r>
      <w:r w:rsidDel="00000000" w:rsidR="00000000" w:rsidRPr="00000000">
        <w:rPr>
          <w:rtl w:val="0"/>
        </w:rPr>
      </w:r>
    </w:p>
    <w:p w:rsidR="00000000" w:rsidDel="00000000" w:rsidP="00000000" w:rsidRDefault="00000000" w:rsidRPr="00000000" w14:paraId="0000000D">
      <w:pPr>
        <w:numPr>
          <w:ilvl w:val="0"/>
          <w:numId w:val="1"/>
        </w:numPr>
        <w:ind w:left="720" w:hanging="360"/>
        <w:rPr>
          <w:sz w:val="26"/>
          <w:szCs w:val="26"/>
        </w:rPr>
      </w:pPr>
      <w:r w:rsidDel="00000000" w:rsidR="00000000" w:rsidRPr="00000000">
        <w:rPr>
          <w:rFonts w:ascii="Proxima Nova" w:cs="Proxima Nova" w:eastAsia="Proxima Nova" w:hAnsi="Proxima Nova"/>
          <w:b w:val="1"/>
          <w:sz w:val="26"/>
          <w:szCs w:val="26"/>
          <w:rtl w:val="0"/>
        </w:rPr>
        <w:t xml:space="preserve">Math Minds (choose grades Pre-K, K-2nd, 3rd, or 4th-5th):</w:t>
      </w:r>
      <w:r w:rsidDel="00000000" w:rsidR="00000000" w:rsidRPr="00000000">
        <w:rPr>
          <w:rFonts w:ascii="Proxima Nova" w:cs="Proxima Nova" w:eastAsia="Proxima Nova" w:hAnsi="Proxima Nova"/>
          <w:sz w:val="26"/>
          <w:szCs w:val="26"/>
          <w:rtl w:val="0"/>
        </w:rPr>
        <w:t xml:space="preserve"> Learn about the Imagine Math online learning program. Students will demonstrate for their families! </w:t>
      </w:r>
    </w:p>
    <w:p w:rsidR="00000000" w:rsidDel="00000000" w:rsidP="00000000" w:rsidRDefault="00000000" w:rsidRPr="00000000" w14:paraId="0000000E">
      <w:pPr>
        <w:rPr>
          <w:rFonts w:ascii="Proxima Nova" w:cs="Proxima Nova" w:eastAsia="Proxima Nova" w:hAnsi="Proxima Nova"/>
          <w:sz w:val="26"/>
          <w:szCs w:val="26"/>
        </w:rPr>
      </w:pPr>
      <w:r w:rsidDel="00000000" w:rsidR="00000000" w:rsidRPr="00000000">
        <w:rPr>
          <w:rtl w:val="0"/>
        </w:rPr>
      </w:r>
    </w:p>
    <w:p w:rsidR="00000000" w:rsidDel="00000000" w:rsidP="00000000" w:rsidRDefault="00000000" w:rsidRPr="00000000" w14:paraId="0000000F">
      <w:pPr>
        <w:rPr>
          <w:rFonts w:ascii="Proxima Nova" w:cs="Proxima Nova" w:eastAsia="Proxima Nova" w:hAnsi="Proxima Nova"/>
          <w:sz w:val="26"/>
          <w:szCs w:val="26"/>
        </w:rPr>
      </w:pPr>
      <w:r w:rsidDel="00000000" w:rsidR="00000000" w:rsidRPr="00000000">
        <w:rPr>
          <w:rFonts w:ascii="Proxima Nova" w:cs="Proxima Nova" w:eastAsia="Proxima Nova" w:hAnsi="Proxima Nova"/>
          <w:b w:val="1"/>
          <w:sz w:val="26"/>
          <w:szCs w:val="26"/>
          <w:rtl w:val="0"/>
        </w:rPr>
        <w:t xml:space="preserve">If you plan to eat dinner, you MUST return the bottom part of this form with money attached by Thursday, October 17th.</w:t>
      </w:r>
      <w:r w:rsidDel="00000000" w:rsidR="00000000" w:rsidRPr="00000000">
        <w:rPr>
          <w:rFonts w:ascii="Proxima Nova" w:cs="Proxima Nova" w:eastAsia="Proxima Nova" w:hAnsi="Proxima Nova"/>
          <w:sz w:val="26"/>
          <w:szCs w:val="26"/>
          <w:rtl w:val="0"/>
        </w:rPr>
        <w:t xml:space="preserve">  You will receive a receipt from your child’s teacher. </w:t>
      </w:r>
      <w:r w:rsidDel="00000000" w:rsidR="00000000" w:rsidRPr="00000000">
        <w:rPr>
          <w:rFonts w:ascii="Proxima Nova" w:cs="Proxima Nova" w:eastAsia="Proxima Nova" w:hAnsi="Proxima Nova"/>
          <w:b w:val="1"/>
          <w:sz w:val="26"/>
          <w:szCs w:val="26"/>
          <w:u w:val="single"/>
          <w:rtl w:val="0"/>
        </w:rPr>
        <w:t xml:space="preserve">Bring your receipt on October 24th - the receipt will be your meal ticket! </w:t>
      </w:r>
      <w:r w:rsidDel="00000000" w:rsidR="00000000" w:rsidRPr="00000000">
        <w:rPr>
          <w:rFonts w:ascii="Proxima Nova" w:cs="Proxima Nova" w:eastAsia="Proxima Nova" w:hAnsi="Proxima Nova"/>
          <w:sz w:val="26"/>
          <w:szCs w:val="26"/>
          <w:rtl w:val="0"/>
        </w:rPr>
        <w:t xml:space="preserve"> We will not be ordering extra food, so you must prepay if you plan to eat.  Thank you!</w:t>
      </w:r>
    </w:p>
    <w:p w:rsidR="00000000" w:rsidDel="00000000" w:rsidP="00000000" w:rsidRDefault="00000000" w:rsidRPr="00000000" w14:paraId="00000010">
      <w:pPr>
        <w:rPr>
          <w:rFonts w:ascii="Proxima Nova" w:cs="Proxima Nova" w:eastAsia="Proxima Nova" w:hAnsi="Proxima Nova"/>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rPr>
          <w:rFonts w:ascii="Proxima Nova" w:cs="Proxima Nova" w:eastAsia="Proxima Nova" w:hAnsi="Proxima Nova"/>
          <w:sz w:val="26"/>
          <w:szCs w:val="26"/>
        </w:rPr>
      </w:pPr>
      <w:r w:rsidDel="00000000" w:rsidR="00000000" w:rsidRPr="00000000">
        <w:rPr>
          <w:rtl w:val="0"/>
        </w:rPr>
      </w:r>
    </w:p>
    <w:p w:rsidR="00000000" w:rsidDel="00000000" w:rsidP="00000000" w:rsidRDefault="00000000" w:rsidRPr="00000000" w14:paraId="00000012">
      <w:pPr>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Student name(s):______________________________________________________                                                  </w:t>
      </w:r>
    </w:p>
    <w:p w:rsidR="00000000" w:rsidDel="00000000" w:rsidP="00000000" w:rsidRDefault="00000000" w:rsidRPr="00000000" w14:paraId="00000013">
      <w:pPr>
        <w:ind w:left="1440" w:firstLine="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4">
      <w:pPr>
        <w:ind w:left="0" w:firstLine="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Parent/guardian name(s):________________________________________________</w:t>
      </w:r>
    </w:p>
    <w:p w:rsidR="00000000" w:rsidDel="00000000" w:rsidP="00000000" w:rsidRDefault="00000000" w:rsidRPr="00000000" w14:paraId="00000015">
      <w:pPr>
        <w:ind w:left="0" w:firstLine="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6">
      <w:pPr>
        <w:ind w:left="0" w:firstLine="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Number of people eating:__________</w:t>
      </w:r>
    </w:p>
    <w:p w:rsidR="00000000" w:rsidDel="00000000" w:rsidP="00000000" w:rsidRDefault="00000000" w:rsidRPr="00000000" w14:paraId="00000017">
      <w:pPr>
        <w:ind w:left="0" w:firstLine="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8">
      <w:pPr>
        <w:ind w:left="0" w:firstLine="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Amount included:_________ ($1.00 per person)</w:t>
      </w:r>
    </w:p>
    <w:sectPr>
      <w:footerReference r:id="rId9" w:type="default"/>
      <w:pgSz w:h="15840" w:w="12240"/>
      <w:pgMar w:bottom="431.99999999999994" w:top="431.99999999999994"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egrey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Alegreya-regular.ttf"/><Relationship Id="rId6" Type="http://schemas.openxmlformats.org/officeDocument/2006/relationships/font" Target="fonts/Alegreya-bold.ttf"/><Relationship Id="rId7" Type="http://schemas.openxmlformats.org/officeDocument/2006/relationships/font" Target="fonts/Alegreya-italic.ttf"/><Relationship Id="rId8"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